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8CA" w:rsidRPr="00657587" w:rsidRDefault="009D0C27" w:rsidP="005E28CA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36"/>
          <w:sz w:val="48"/>
          <w:szCs w:val="48"/>
          <w:lang w:eastAsia="ru-RU"/>
        </w:rPr>
        <w:drawing>
          <wp:inline distT="0" distB="0" distL="0" distR="0">
            <wp:extent cx="6840220" cy="9404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30118 (2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0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8CA" w:rsidRDefault="005E28CA" w:rsidP="005E28CA">
      <w:pPr>
        <w:jc w:val="center"/>
      </w:pPr>
    </w:p>
    <w:p w:rsidR="005E28CA" w:rsidRDefault="005E28CA" w:rsidP="005E28CA">
      <w:pPr>
        <w:jc w:val="center"/>
      </w:pPr>
    </w:p>
    <w:p w:rsidR="005E28CA" w:rsidRDefault="005E28CA" w:rsidP="005E28CA">
      <w:pPr>
        <w:jc w:val="center"/>
      </w:pPr>
    </w:p>
    <w:p w:rsidR="005E28CA" w:rsidRDefault="005E28CA" w:rsidP="005E28CA">
      <w:pPr>
        <w:jc w:val="center"/>
      </w:pPr>
    </w:p>
    <w:p w:rsidR="00211448" w:rsidRPr="0007668B" w:rsidRDefault="00211448" w:rsidP="001C74ED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Пояснительная записка</w:t>
      </w:r>
    </w:p>
    <w:p w:rsidR="00211448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 внеурочной деятельности по основам функциональной грамотности «Читаем, считаем, наблюдаем» составлена  на основе Федерального государственного образовательного стандарта</w:t>
      </w:r>
      <w:r w:rsidR="005B27A3"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начального общего образования </w:t>
      </w: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авторской программы под редакцией Виноградовой Н.Ф. (Виноградова Н.Ф., </w:t>
      </w:r>
      <w:proofErr w:type="spellStart"/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Кочурова</w:t>
      </w:r>
      <w:proofErr w:type="spellEnd"/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Е.Э., Кузнецова М.И. и др. Функциональная грамотность младшего школьника: книга для учителя / под ред. Н.Ф.Виноградовой М.: Российский учебник:</w:t>
      </w:r>
      <w:proofErr w:type="gramEnd"/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proofErr w:type="gramStart"/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Вентана</w:t>
      </w:r>
      <w:proofErr w:type="spellEnd"/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-Граф. 2018. 288 с.)</w:t>
      </w:r>
      <w:proofErr w:type="gramEnd"/>
    </w:p>
    <w:p w:rsidR="001C74ED" w:rsidRPr="0007668B" w:rsidRDefault="001C74ED" w:rsidP="001C74ED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Классы:</w:t>
      </w: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1, 2, 3, 4</w:t>
      </w:r>
    </w:p>
    <w:p w:rsidR="001C74ED" w:rsidRPr="0007668B" w:rsidRDefault="001C74ED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Срок реализации – 4 года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 занятий</w:t>
      </w: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 развитию основ функциональной грамотности – формирование читательской компетенции младшего школьника.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функционально грамотных людей – одна из важнейших задач современной школы. Сущность функциональной грамотности состоит в способности личности самостоятельно осуществлять учебную деятельность и применять приобретенные знания, умения и навыки для решения жизненных задач в различных сферах человеческой деятельности, общения и социальных отношений.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Основы функциональной грамотности закладываются в начальных классах, где идет интенсивное обучение различным видам речевой деятельности – чтению и письму, говорению и слушанию.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начальной школе необходимо заложить основы формирования грамотного читателя. Грамотный читатель – это человек, у которого есть стойкая привычка к чтению, сформирована душевная и духовная потребность в нем как средстве познания мира и самопознания. Это человек, владеющий техникой чтения, приёмами понимания прочитанного, знающий книги и умеющий их самостоятельно выбирать. Лишь функционально грамотная личность способна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отношений, максимально быстро адаптироваться в конкретной культурной среде.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качестве основных составляющих функциональной грамотности выделяют: математическую грамотность, читательскую грамотность, </w:t>
      </w:r>
      <w:proofErr w:type="gramStart"/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естественно-научную</w:t>
      </w:r>
      <w:proofErr w:type="gramEnd"/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грамотность, финансовую грамотность.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Для достижения этой цели предполагается решение следующих задач: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формировать умение читать тексты с использованием трёх этапов работы с текстом;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совершенствовать культуру чтения, интерес и мотивацию к чтению книг;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учить находить и извлекать информацию из различных текстов;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учить применять извлеченную из текста информацию для решения разного рода проблем;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развивать у детей способность самостоятельного мышления в процессе обсуждения прочитанного;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обеспечить усвоение ряда понятий технологии: «прогнозирование», «диалог с автором», «комментированное чтение» и др.;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воспитывать в детях любовь к добру, к благородным, бескорыстным поступкам, к природе, науке и искусству;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учить детей уважать всякий честный труд, талант, гений;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поселить в детях сознание солидарности каждого отдельного человека с родиной, человечеством и желание быть им полезным;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приобщать детей и родителей к проектной деятельности.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1-2 классах программа знакомит детей с читательской грамотностью и  формирует технику чтения.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3-4 классах в  программу включены модули «читательская грамотность»,  «математическая грамотность», «естественно - научная грамотность».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Математическая грамотность</w:t>
      </w: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это способность человека определять и понимать роль математики в мире, в котором он живёт, высказывать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Учащиеся, овладевшие математической грамотностью, способны:</w:t>
      </w:r>
    </w:p>
    <w:p w:rsidR="00211448" w:rsidRPr="0007668B" w:rsidRDefault="00211448" w:rsidP="0007668B">
      <w:pPr>
        <w:numPr>
          <w:ilvl w:val="0"/>
          <w:numId w:val="2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распознавать проблемы, которые возникают в окружающей действительности и могут быть решены средствами математики;</w:t>
      </w:r>
    </w:p>
    <w:p w:rsidR="00211448" w:rsidRPr="0007668B" w:rsidRDefault="00211448" w:rsidP="0007668B">
      <w:pPr>
        <w:numPr>
          <w:ilvl w:val="0"/>
          <w:numId w:val="2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формулировать эти проблемы на языке математики;</w:t>
      </w:r>
    </w:p>
    <w:p w:rsidR="00211448" w:rsidRPr="0007668B" w:rsidRDefault="00211448" w:rsidP="0007668B">
      <w:pPr>
        <w:numPr>
          <w:ilvl w:val="0"/>
          <w:numId w:val="2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решать проблемы, используя математические факты и методы;</w:t>
      </w:r>
    </w:p>
    <w:p w:rsidR="00211448" w:rsidRPr="0007668B" w:rsidRDefault="00211448" w:rsidP="0007668B">
      <w:pPr>
        <w:numPr>
          <w:ilvl w:val="0"/>
          <w:numId w:val="2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анализировать использованные методы решения;</w:t>
      </w:r>
    </w:p>
    <w:p w:rsidR="00211448" w:rsidRPr="0007668B" w:rsidRDefault="00211448" w:rsidP="0007668B">
      <w:pPr>
        <w:numPr>
          <w:ilvl w:val="0"/>
          <w:numId w:val="2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интерпретировать полученные результаты с учетом поставленной проблемы;</w:t>
      </w:r>
    </w:p>
    <w:p w:rsidR="00211448" w:rsidRPr="0007668B" w:rsidRDefault="00211448" w:rsidP="0007668B">
      <w:pPr>
        <w:numPr>
          <w:ilvl w:val="0"/>
          <w:numId w:val="2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формулировать и записывать результаты решения.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Естественно-научная</w:t>
      </w:r>
      <w:proofErr w:type="gramEnd"/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грамотность</w:t>
      </w: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это способность человека занимать активную гражданскую позицию по вопросам, связанным с естественными науками, и его готовность интересоваться естественно-научными идеями.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Учащиеся, овладевшие </w:t>
      </w:r>
      <w:proofErr w:type="gramStart"/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естественно-научной</w:t>
      </w:r>
      <w:proofErr w:type="gramEnd"/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грамотностью, способны:</w:t>
      </w:r>
    </w:p>
    <w:p w:rsidR="00211448" w:rsidRPr="0007668B" w:rsidRDefault="00211448" w:rsidP="0007668B">
      <w:pPr>
        <w:numPr>
          <w:ilvl w:val="0"/>
          <w:numId w:val="3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использовать </w:t>
      </w:r>
      <w:proofErr w:type="gramStart"/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естественно-научные</w:t>
      </w:r>
      <w:proofErr w:type="gramEnd"/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знания,</w:t>
      </w:r>
    </w:p>
    <w:p w:rsidR="00211448" w:rsidRPr="0007668B" w:rsidRDefault="00211448" w:rsidP="0007668B">
      <w:pPr>
        <w:numPr>
          <w:ilvl w:val="0"/>
          <w:numId w:val="3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выявлять проблемы, делать обоснованные выводы, необходимые для понимания окружающего мира и тех изменений, которые вносит в него деятельность человека, и для принятия соответствующих решений;</w:t>
      </w:r>
    </w:p>
    <w:p w:rsidR="00211448" w:rsidRPr="0007668B" w:rsidRDefault="00211448" w:rsidP="0007668B">
      <w:pPr>
        <w:numPr>
          <w:ilvl w:val="0"/>
          <w:numId w:val="3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строить развернутые высказывания;</w:t>
      </w:r>
    </w:p>
    <w:p w:rsidR="00211448" w:rsidRPr="0007668B" w:rsidRDefault="00211448" w:rsidP="0007668B">
      <w:pPr>
        <w:numPr>
          <w:ilvl w:val="0"/>
          <w:numId w:val="3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устанавливать надежность информации;</w:t>
      </w:r>
    </w:p>
    <w:p w:rsidR="00211448" w:rsidRPr="0007668B" w:rsidRDefault="00211448" w:rsidP="0007668B">
      <w:pPr>
        <w:numPr>
          <w:ilvl w:val="0"/>
          <w:numId w:val="3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сотрудничать.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4 классе в программу добавляется модуль «Финансовая грамотность».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Целью изучения курса «Финансовая грамотность» являются:</w:t>
      </w:r>
    </w:p>
    <w:p w:rsidR="00211448" w:rsidRPr="0007668B" w:rsidRDefault="00211448" w:rsidP="0007668B">
      <w:pPr>
        <w:numPr>
          <w:ilvl w:val="0"/>
          <w:numId w:val="4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экономического образа мышления;</w:t>
      </w:r>
    </w:p>
    <w:p w:rsidR="00211448" w:rsidRPr="0007668B" w:rsidRDefault="00211448" w:rsidP="0007668B">
      <w:pPr>
        <w:numPr>
          <w:ilvl w:val="0"/>
          <w:numId w:val="4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ответственности и нравственного поведения в области экономических отношений в семье;</w:t>
      </w:r>
    </w:p>
    <w:p w:rsidR="00211448" w:rsidRPr="0007668B" w:rsidRDefault="00211448" w:rsidP="0007668B">
      <w:pPr>
        <w:numPr>
          <w:ilvl w:val="0"/>
          <w:numId w:val="4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опыта применения полученных знаний и умений для решения элементарных вопросов в области экономики семьи.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4 классе на каждый модуль отводится одна учебная четверть.</w:t>
      </w:r>
    </w:p>
    <w:p w:rsidR="00211448" w:rsidRPr="0007668B" w:rsidRDefault="00211448" w:rsidP="0007668B">
      <w:pPr>
        <w:numPr>
          <w:ilvl w:val="0"/>
          <w:numId w:val="5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 четверть – модуль «читательская грамотность».</w:t>
      </w:r>
    </w:p>
    <w:p w:rsidR="00211448" w:rsidRPr="0007668B" w:rsidRDefault="00211448" w:rsidP="0007668B">
      <w:pPr>
        <w:numPr>
          <w:ilvl w:val="0"/>
          <w:numId w:val="5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 четверть – модуль «математическая грамотность».</w:t>
      </w:r>
    </w:p>
    <w:p w:rsidR="00211448" w:rsidRPr="0007668B" w:rsidRDefault="00211448" w:rsidP="0007668B">
      <w:pPr>
        <w:numPr>
          <w:ilvl w:val="0"/>
          <w:numId w:val="5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 четверть – модуль «естественнонаучная грамотность».</w:t>
      </w:r>
    </w:p>
    <w:p w:rsidR="00211448" w:rsidRPr="0007668B" w:rsidRDefault="00211448" w:rsidP="0007668B">
      <w:pPr>
        <w:numPr>
          <w:ilvl w:val="0"/>
          <w:numId w:val="5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 четверть – модуль «финансовая грамотность».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 предполагает поэтапное развитие различных умений, составляющих основу функциональной грамотности.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3-4 классах 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</w:t>
      </w:r>
      <w:proofErr w:type="gramEnd"/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Используются тексты различные по оформлению, стилистике, форме. Информация представлена в различном контексте (семья, дом, друзья, природа, учеба, работа и производство, общество и др.).</w:t>
      </w:r>
    </w:p>
    <w:p w:rsidR="00211448" w:rsidRPr="0007668B" w:rsidRDefault="00D83036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 рассчитана на 4 года (135</w:t>
      </w:r>
      <w:r w:rsidR="00211448"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часов):</w:t>
      </w:r>
    </w:p>
    <w:p w:rsidR="00211448" w:rsidRPr="0007668B" w:rsidRDefault="00D83036" w:rsidP="0007668B">
      <w:pPr>
        <w:numPr>
          <w:ilvl w:val="0"/>
          <w:numId w:val="6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 класс – 33 часа</w:t>
      </w:r>
      <w:r w:rsidR="00211448"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D83036" w:rsidRPr="0007668B" w:rsidRDefault="00D83036" w:rsidP="0007668B">
      <w:pPr>
        <w:numPr>
          <w:ilvl w:val="0"/>
          <w:numId w:val="6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 класс - 34 часа</w:t>
      </w:r>
    </w:p>
    <w:p w:rsidR="00211448" w:rsidRPr="0007668B" w:rsidRDefault="00211448" w:rsidP="0007668B">
      <w:pPr>
        <w:numPr>
          <w:ilvl w:val="0"/>
          <w:numId w:val="6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 класс – 34 часа,</w:t>
      </w:r>
    </w:p>
    <w:p w:rsidR="00211448" w:rsidRPr="0007668B" w:rsidRDefault="00211448" w:rsidP="0007668B">
      <w:pPr>
        <w:numPr>
          <w:ilvl w:val="0"/>
          <w:numId w:val="6"/>
        </w:numPr>
        <w:shd w:val="clear" w:color="auto" w:fill="FFFFFF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4 класс – 34 часа.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Планируемые результаты освоения программы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Формирование функциональной грамотности реализуется на основе личностных, </w:t>
      </w:r>
      <w:proofErr w:type="spellStart"/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метапредметных</w:t>
      </w:r>
      <w:proofErr w:type="spellEnd"/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предметных результатов освоения учебного предмета.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Личностными результатами </w:t>
      </w: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изучения курса «Основы функциональной грамотности» является формирование следующих умений: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оценивать свою вежливость;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определять степень вежливости при общении людей (вежливо – невежливо – грубо);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осознавать важность соблюдения правил речевого этикета для успешного общения, установления добрых, уважительных взаимоотношений;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осознавать свою ответственность за произнесённое или написанное слово;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понимать необходимость добрых дел, подтверждающих добрые слова.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Метапредметными</w:t>
      </w:r>
      <w:proofErr w:type="spellEnd"/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результатами</w:t>
      </w: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изучения курса является формирование следующих универсальных учебных действий: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определять степень успешности выполнения своей работы и работы всех, исходя из имеющихся критериев;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критически осмысливать свой опыт общения, выявлять причины удач и неудач при взаимодействии;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осознавать разнообразие текстов (жанров), продуцируемых людьми для решения коммуникативных задач;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учиться подчинять своё высказывание задаче взаимодействия;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анализировать информацию, представленную в разных формах (текст, таблица, схема, иллюстрация и др.), извлекать необходимые для решения коммуникативных задач сведения;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перерабатывать информацию: осуществлять подробный, краткий и выборочный пересказ текста;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осуществлять информационную переработку научно-учебного текста: составлять его план;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анализировать структуру рассуждения, выявлять уместность приводимых аргументов, правомерность выводов;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аргументировать свою точку зрения, используя в качестве доказательства правила, цитаты;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продуцировать рассуждение, соблюдая его структуру: тезис, аргументы, вывод;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 репетировать выступление и т.д.;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пользоваться приёмами подготовки устного выступления, выступать с графическим (возможно, ауди</w:t>
      </w:r>
      <w:proofErr w:type="gramStart"/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о-</w:t>
      </w:r>
      <w:proofErr w:type="gramEnd"/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 видео-) сопровождением;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в предложенных коммуникативных ситуациях, опираясь на изученные правила общения, выбирать уместные, эффективные речевые средства.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Предметными результатами </w:t>
      </w: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изучения курса является формирование следующих умений: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отличать подготовленную и неподготовленную речь;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знать особенности неподготовленной речи;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осознавать важность соблюдения норм (орфоэпических, лексических, грамматических) для успешного общения;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знать особенности этикетных жанров комплимента, поздравления;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реализовывать жанры комплимента, поздравления с учётом коммуникативной ситуации;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 репетировать выступление и т.д.;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пользоваться приёмами подготовки устного выступления, выступать с графическим (возможно, аудио-, виде</w:t>
      </w:r>
      <w:proofErr w:type="gramStart"/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о-</w:t>
      </w:r>
      <w:proofErr w:type="gramEnd"/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сопровождением;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в предложенных коммуникативных ситуациях, опираясь на изученные правила общения, выбирать уместные, эффективные речевые средства.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3-4 класс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Метапредметные и предметные результаты</w:t>
      </w:r>
    </w:p>
    <w:tbl>
      <w:tblPr>
        <w:tblW w:w="1087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98"/>
        <w:gridCol w:w="2478"/>
        <w:gridCol w:w="2982"/>
        <w:gridCol w:w="3420"/>
      </w:tblGrid>
      <w:tr w:rsidR="00211448" w:rsidRPr="0007668B" w:rsidTr="00DB4BD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11448" w:rsidRPr="0007668B" w:rsidRDefault="00211448" w:rsidP="000766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Читательская грамотность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11448" w:rsidRPr="0007668B" w:rsidRDefault="00211448" w:rsidP="000766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Математическая грамотность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11448" w:rsidRPr="0007668B" w:rsidRDefault="00211448" w:rsidP="000766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Естественнонаучная грамотность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11448" w:rsidRPr="0007668B" w:rsidRDefault="00211448" w:rsidP="000766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Финансовая грамотность</w:t>
            </w:r>
          </w:p>
        </w:tc>
      </w:tr>
      <w:tr w:rsidR="00211448" w:rsidRPr="0007668B" w:rsidTr="00DB4BD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11448" w:rsidRPr="0007668B" w:rsidRDefault="00211448" w:rsidP="000766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Находит и извлекает информацию из различных </w:t>
            </w:r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текстов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11448" w:rsidRPr="0007668B" w:rsidRDefault="00211448" w:rsidP="000766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Находит и извлекает математическую информацию в различном контексте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11448" w:rsidRPr="0007668B" w:rsidRDefault="00211448" w:rsidP="000766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Находит и извлекает информацию о естественнонаучных явлениях из различных </w:t>
            </w:r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текстов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11448" w:rsidRPr="0007668B" w:rsidRDefault="00211448" w:rsidP="000766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Находит и извлекает финансовую информацию в различном контексте</w:t>
            </w:r>
          </w:p>
        </w:tc>
      </w:tr>
    </w:tbl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Личностные</w:t>
      </w:r>
    </w:p>
    <w:tbl>
      <w:tblPr>
        <w:tblW w:w="1073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79"/>
        <w:gridCol w:w="2335"/>
        <w:gridCol w:w="2537"/>
        <w:gridCol w:w="3486"/>
      </w:tblGrid>
      <w:tr w:rsidR="00211448" w:rsidRPr="0007668B" w:rsidTr="00DB4BD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11448" w:rsidRPr="0007668B" w:rsidRDefault="00211448" w:rsidP="000766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Читательская грамотность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11448" w:rsidRPr="0007668B" w:rsidRDefault="00211448" w:rsidP="000766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Математическая грамотность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11448" w:rsidRPr="0007668B" w:rsidRDefault="00211448" w:rsidP="000766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Естественнонаучная грамотность</w:t>
            </w:r>
          </w:p>
        </w:tc>
        <w:tc>
          <w:tcPr>
            <w:tcW w:w="3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11448" w:rsidRPr="0007668B" w:rsidRDefault="00211448" w:rsidP="000766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Финансовая грамотность</w:t>
            </w:r>
          </w:p>
        </w:tc>
      </w:tr>
      <w:tr w:rsidR="00211448" w:rsidRPr="0007668B" w:rsidTr="00DB4BD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11448" w:rsidRPr="0007668B" w:rsidRDefault="00211448" w:rsidP="000766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Оценивает содержание прочитанного с позиции норм морали и общечеловеческих ценностей; формулирует собственную позицию по отношению </w:t>
            </w:r>
            <w:proofErr w:type="gramStart"/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proofErr w:type="gramEnd"/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прочитанному формулирует собственную точку зрения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11448" w:rsidRPr="0007668B" w:rsidRDefault="00211448" w:rsidP="000766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Объясняет гражданскую позицию в конкретных ситуациях общественной жизни на основе математических знаний с позиции норм морали и общечеловеческих ценностей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11448" w:rsidRPr="0007668B" w:rsidRDefault="00211448" w:rsidP="000766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Объясняет гражданскую позицию в конкретных ситуациях общественной жизни на основе естественнонаучных знаний с позиции норм морали и общечеловеческих ценностей</w:t>
            </w:r>
          </w:p>
        </w:tc>
        <w:tc>
          <w:tcPr>
            <w:tcW w:w="3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11448" w:rsidRPr="0007668B" w:rsidRDefault="00211448" w:rsidP="000766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Оценивает финансовые действия в конкретных ситуациях с позиции норм морали и общечеловеческих ценностей, прав и обязанностей гражданина страны</w:t>
            </w:r>
          </w:p>
        </w:tc>
      </w:tr>
    </w:tbl>
    <w:p w:rsidR="00211448" w:rsidRPr="0007668B" w:rsidRDefault="00211448" w:rsidP="0007668B">
      <w:pPr>
        <w:shd w:val="clear" w:color="auto" w:fill="FFFFFF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Содержание курса</w:t>
      </w:r>
    </w:p>
    <w:p w:rsidR="00211448" w:rsidRPr="0007668B" w:rsidRDefault="005B27A3" w:rsidP="0007668B">
      <w:pPr>
        <w:shd w:val="clear" w:color="auto" w:fill="FFFFFF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</w:t>
      </w:r>
      <w:r w:rsidR="00211448"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класс</w:t>
      </w:r>
    </w:p>
    <w:p w:rsidR="00211448" w:rsidRPr="0007668B" w:rsidRDefault="005B27A3" w:rsidP="0007668B">
      <w:pPr>
        <w:shd w:val="clear" w:color="auto" w:fill="FFFFFF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1. Настоящий читатель (10</w:t>
      </w:r>
      <w:r w:rsidR="00211448"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ч)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Кого можно считать настоящим читателем? Представление о настоящем читателе. Любимая книга. Обложка любимой книжки. Книги С.Я.Маршака, С.В.Михалкова и др. Экскурсия в библиотеку. Карточки, стеллажи, разделители книг. Алфавитный порядок расстановки книг. Правила поведения в библиотеке. Книг</w:t>
      </w:r>
      <w:proofErr w:type="gramStart"/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и-</w:t>
      </w:r>
      <w:proofErr w:type="gramEnd"/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«калеки», «лечение книг». Домашняя библиотека. Личная библиотека. Члены семьи – собиратели книг. Настоящий читатель много читает. Лента времени для учёта длительности чтения. </w:t>
      </w:r>
    </w:p>
    <w:p w:rsidR="00211448" w:rsidRPr="0007668B" w:rsidRDefault="00211448" w:rsidP="0007668B">
      <w:pPr>
        <w:shd w:val="clear" w:color="auto" w:fill="FFFFFF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2. Тех</w:t>
      </w:r>
      <w:r w:rsidR="005B27A3"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нология продуктивного чтения (17</w:t>
      </w: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ч)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Продуктивное чтение – что это? Высказывание предположений. Опрос взрослых друзей, одноклассников. Запись ответов. Продуктивное чтение и значение слова «продукт</w:t>
      </w:r>
      <w:r w:rsidR="005B27A3"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74125D"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Глубокое восприятие и понимание текста. Восприятие – активное включение человека в чтение. Читаем и переживаем. Читаем и реагируем на </w:t>
      </w:r>
      <w:proofErr w:type="gramStart"/>
      <w:r w:rsidR="0074125D"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прочитанное</w:t>
      </w:r>
      <w:proofErr w:type="gramEnd"/>
      <w:r w:rsidR="0074125D"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грустим, удивляемся, радуемся – испытываем эмоции. Технология – последовательность этапов (шагов) при чтении.</w:t>
      </w:r>
    </w:p>
    <w:p w:rsidR="00211448" w:rsidRPr="0007668B" w:rsidRDefault="00211448" w:rsidP="0007668B">
      <w:pPr>
        <w:shd w:val="clear" w:color="auto" w:fill="FFFFFF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</w:t>
      </w:r>
      <w:r w:rsidR="005B27A3"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3. Проект «Дружим с книгой» (6</w:t>
      </w: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ч)</w:t>
      </w:r>
    </w:p>
    <w:p w:rsidR="005B27A3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Обсуждение общей темы. Уточнение, выбор под тем проекта: «</w:t>
      </w:r>
      <w:r w:rsidR="005B27A3"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Книжка - малышка»</w:t>
      </w: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«Книги о детях» и т.д. Участие и помощь родителей. Составление плана работы над проектом. Подготовка проекта. Сбор информации. Работа с картотекой, с источниками. Выполнение проекта. Фиксация хода работы над проектом. Плакат для защиты проекта. Защита проекта. </w:t>
      </w:r>
    </w:p>
    <w:p w:rsidR="00DB4BD9" w:rsidRPr="0007668B" w:rsidRDefault="00DB4BD9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27A3" w:rsidRPr="0007668B" w:rsidRDefault="005B27A3" w:rsidP="0007668B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 класс</w:t>
      </w:r>
    </w:p>
    <w:p w:rsidR="005B27A3" w:rsidRPr="0007668B" w:rsidRDefault="005B27A3" w:rsidP="0007668B">
      <w:pPr>
        <w:shd w:val="clear" w:color="auto" w:fill="FFFFFF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1. Настоящий читатель (10 ч)</w:t>
      </w:r>
    </w:p>
    <w:p w:rsidR="005B27A3" w:rsidRPr="0007668B" w:rsidRDefault="005B27A3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Писатели и их книги. Портреты писателей. Быстрое чтение. Получение информации. Проверка скорости и качества чтения. Читаем всё, что задано. Особенности чтения текстов математических задач. Чтение текстов из учебника русского языка и окружающего мира. Сходство и различие текстов разных предметов. Творческая работа «Твоё представление о настоящем читателе». Выражение своей позиции в сочинении, рисунке или аппликации.</w:t>
      </w:r>
    </w:p>
    <w:p w:rsidR="005B27A3" w:rsidRPr="0007668B" w:rsidRDefault="005B27A3" w:rsidP="0007668B">
      <w:pPr>
        <w:shd w:val="clear" w:color="auto" w:fill="FFFFFF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2. Технология продуктивного чтения (17 ч)</w:t>
      </w:r>
    </w:p>
    <w:p w:rsidR="005B27A3" w:rsidRPr="0007668B" w:rsidRDefault="0074125D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Продуктивное чтение – что это? Высказывание предположений. Опрос взрослых друзей, одноклассников. Запись ответов. Продуктивное чтение и значение слова «продукт. </w:t>
      </w:r>
      <w:r w:rsidR="005B27A3"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Глубокое восприятие и понимание текста. Восприятие – активное включение человека в чтение. Читаем и переживаем. Читаем и реагируем на </w:t>
      </w:r>
      <w:proofErr w:type="gramStart"/>
      <w:r w:rsidR="005B27A3"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прочитанное</w:t>
      </w:r>
      <w:proofErr w:type="gramEnd"/>
      <w:r w:rsidR="005B27A3"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грустим, удивляемся, радуемся – испытываем эмоции. Технология – последовательность этапов (шагов) при чтении.</w:t>
      </w:r>
    </w:p>
    <w:p w:rsidR="005B27A3" w:rsidRPr="0007668B" w:rsidRDefault="005B27A3" w:rsidP="0007668B">
      <w:pPr>
        <w:shd w:val="clear" w:color="auto" w:fill="FFFFFF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3. Проект «Дружим с книгой» (7 ч)</w:t>
      </w:r>
    </w:p>
    <w:p w:rsidR="005B27A3" w:rsidRPr="0007668B" w:rsidRDefault="005B27A3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Обсуждение общей темы. Уточнение, выбор под тем проекта: «Электронная книга будущего», «Самая фантастическая книга», и т.д. Участие и помощь родителей. Составление плана работы над проектом. Подготовка проекта. Сбор информации. Работа с картотекой, с источниками. Выполнение проекта. Фиксация хода работы над проектом. Плакат для защиты проекта. Подготовка презентации к защите проекта. Защита проекта. Обобщение знаний в ходе праздника «Я – настоящий читатель!».</w:t>
      </w:r>
    </w:p>
    <w:p w:rsidR="005B27A3" w:rsidRPr="0007668B" w:rsidRDefault="005B27A3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11448" w:rsidRPr="0007668B" w:rsidRDefault="00211448" w:rsidP="0007668B">
      <w:pPr>
        <w:shd w:val="clear" w:color="auto" w:fill="FFFFFF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 класс</w:t>
      </w:r>
    </w:p>
    <w:p w:rsidR="00211448" w:rsidRPr="0007668B" w:rsidRDefault="00211448" w:rsidP="0007668B">
      <w:pPr>
        <w:shd w:val="clear" w:color="auto" w:fill="FFFFFF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Модуль «Основы читательской грамотности» (12 ч)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Определение основной темы в фольклорном произведении. Пословицы, поговорки как источник информации. Сопоставление содержания текстов разговорного стиля. Личная ситуация в текстах. Работа с текстом: как выделить главную мысль текста или его частей?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Типы текстов: описание, повествование, рассуждение. Работа над различными типами текстов.</w:t>
      </w:r>
    </w:p>
    <w:p w:rsidR="00211448" w:rsidRPr="0007668B" w:rsidRDefault="00211448" w:rsidP="0007668B">
      <w:pPr>
        <w:shd w:val="clear" w:color="auto" w:fill="FFFFFF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Модуль «Основы естественнонаучной грамотности» (11 ч)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Изучать природу – значит любить и охранять её. Науки о природе. Как изучают природу. Наблюдения в при</w:t>
      </w: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роде, описание живых объектов.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Условия, в которых мы живем. Солнце - источник тепла и света на Земле. Климат и сезоны года. Сезонные явления нашей местности. Особенности весны, лета, осени, зимы. Неблагоприятные и необычные явления природы. Как уменьшить влияние опасных явлений погоды на природу родного края. Условия жизни в горах, в лесу, в городе. Как сделать воздух в городе чище. Вода - это жизнь. Природные родники и их охрана.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Кто и как живет рядом с нами. Свет, тепло, влага в жизни растений. Нужны ли комнатные растения в доме. Чужестранные пришельцы на подоконнике - что мы о них знаем. Почему надо беречь и охранять растения. Растения Красной книги. Грибы - удивительное царство. Грибы ядовитые и съедобные. Где растут лишайники, о чем они могут рассказать. Многообразие животных родного края. Какие рыбы встречаются в водоемах края. Аквариумные рыбы - что мы знаем о них. Почему лягушка - земноводное животное. Как дышит, чем питается лягушка. Почему надо охранять земноводных. Древние ящеры и современные ящерицы. Почему птицы - пернатые. Перелетные, зимующие и кочующие птицы края. Как помочь птицам зимой. Охрана и привлечение птиц. Млекопитающие родного края. Домашние животные. Кормление и уход за ними. Кто и как живет в почве? Что надо знать о бактериях. Почему надо поддерживать чистоту в доме и соблюдать правила личной гигиены. Зависимость человека от природы. Пищевые, лекарственные, ядовитые растения. Культурные растения. Охота в истории людей. Природа - источник сил, вдохновения и оздоровления. Отрицательное воздействие человека на природу. Человек - звено в цепи взаимосвязей в природе. Почему надо соблюдать правила поведения в природе. Что охраняют в заповедниках и заказниках Самарской области. Охранять природу - значит охранять здоровье.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Выясняем, что такое экология. Экология - наука о связях между живыми существами и окружающей их средой, между человеком и природой. Организм и окружающая среда. Простейшая квалификация экологических связей.</w:t>
      </w:r>
    </w:p>
    <w:p w:rsidR="00211448" w:rsidRPr="0007668B" w:rsidRDefault="00211448" w:rsidP="0007668B">
      <w:pPr>
        <w:shd w:val="clear" w:color="auto" w:fill="FFFFFF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Модуль «Основы математической грамотности» (11 ч)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«Удивительный мир чисел».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История развития математики. Из истории чисел и цифр. Интересные приёмы устного счёта. Виды цифр. Римская нумерация. Римские цифры от 1 до 50. Единицы времени: час, минута, сутки, месяц. Работа с часами (циферблат с римскими цифрами), с календарем (запись даты рождения с использованием римских цифр в обозначении месяца, запись знаменательных дат).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Ребус. </w:t>
      </w:r>
      <w:proofErr w:type="gramStart"/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Правила разгадывание ребусов: прибавление при чтении буквы «у», прибавление при чтении предлогов «за» или «перед», добавление при чтении слога «по», прибавление при чтении предлога «с».</w:t>
      </w:r>
      <w:proofErr w:type="gramEnd"/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Что такое математический ребус. Решение математических ребусов. Монеты в 1 р., 2 р., 5 р., 10 </w:t>
      </w:r>
      <w:proofErr w:type="gramStart"/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1 к., 5 к.,10 к. Купюры в 10 р., 50 р. Размен монет и купюр. Оплата проезда.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«Мир занимательных задач».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Последовательность «шагов» (алгоритм) решения задач. Выбор необходимой информации, содержащей в тексте задачи, на рисунке или в таблице, для ответа на заданные вопросы. Ориентировка в тексте задачи, выделение условия и вопроса, данных и искомых чисел (величин).</w:t>
      </w: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Задачи с некорректными данными, с избыточным составом условия. Задачи на оперирование понятиями «все», «некоторые», «отдельные».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 на установления сходства и соответствия. Задачи на установление временных, пространственных и функциональных отношений.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Задачи на комбинированные действия. Задачи на активный перебор вариантов отношений. Выбор наиболее эффективных способов решения.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Первые шаги в геометрии. Простейшие геометрические фигуры.</w:t>
      </w:r>
    </w:p>
    <w:p w:rsidR="00243B4F" w:rsidRDefault="00243B4F" w:rsidP="0007668B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11448" w:rsidRPr="0007668B" w:rsidRDefault="00211448" w:rsidP="0007668B">
      <w:pPr>
        <w:shd w:val="clear" w:color="auto" w:fill="FFFFFF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 класс</w:t>
      </w:r>
    </w:p>
    <w:p w:rsidR="00211448" w:rsidRPr="0007668B" w:rsidRDefault="00211448" w:rsidP="0007668B">
      <w:pPr>
        <w:shd w:val="clear" w:color="auto" w:fill="FFFFFF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Модуль «Основы читательской грамотности» (9 ч)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1.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Определение основной темы и главной мысли в произведении. Определение авторской позиции в художественном тексте. Рассказы современных писателей: Е.Велтистов «Мальчик из чемодана», «Миллион и один день каникул». </w:t>
      </w:r>
      <w:proofErr w:type="spellStart"/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Е.В.Медведев</w:t>
      </w:r>
      <w:proofErr w:type="spellEnd"/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proofErr w:type="spellStart"/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Баранкин</w:t>
      </w:r>
      <w:proofErr w:type="spellEnd"/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будь человеком» и др.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2.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с текстом: как понимать информацию, содержащуюся в тексте, как преобразовывать текстовую информацию с учётом цели дальнейшего использования. Ориентироваться в содержании текста, отвечать на вопросы, используя явно заданную в тексте информацию. Типы текстов: текст-повествование, описание рассуждение. Практическая работа с текстами разных жанров. Учебный текст как источник информации. Интерпретировать информацию, отвечать на вопросы, используя неявно заданную информацию.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Поиск ошибок в предложенном тексте. Составление плана на основе исходного текста. Оценивать достоверность предложенной информации, высказывать оценочные суждения на основе текста. Создавать собственные тексты, применять информацию из текста при решении учебно-практических задач.</w:t>
      </w:r>
    </w:p>
    <w:p w:rsidR="00211448" w:rsidRPr="0007668B" w:rsidRDefault="00211448" w:rsidP="0007668B">
      <w:pPr>
        <w:shd w:val="clear" w:color="auto" w:fill="FFFFFF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Модуль «Основы естественнонаучной грамотности» (8 ч)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1.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Движение и взаимодействие частиц. Признаки химических реакций.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Воздух и его свойства. Углекислый газ в природе и его значение. Вода. Уникальность воды. Почвы и их свойства.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2.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Земля, внутреннее строение Земли. Знакомство с минералами, горной породой и рудой. Уникальность планеты Земля. Условия для существования жизни на Земле. Свойства живых организмов.</w:t>
      </w:r>
    </w:p>
    <w:p w:rsidR="00211448" w:rsidRPr="0007668B" w:rsidRDefault="00211448" w:rsidP="0007668B">
      <w:pPr>
        <w:shd w:val="clear" w:color="auto" w:fill="FFFFFF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Модуль «Основы математической грамотности» (8 ч)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1.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Применение чисел и действий над ними. Счет и десятичная система счисления.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2.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Сюжетные задачи, решаемые с конца. Задачи на взвешивание. Логические задачи: задачи о «мудрецах», о лжецах и тех, кто всегда говорит правду.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3.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Наглядная геометрия. Задачи на разрезание и перекраивание. Разбиение объекта на части и составление модели.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4.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Комбинаторные задачи. Представление данных в виде таблиц, диаграмм, графиков.</w:t>
      </w:r>
    </w:p>
    <w:p w:rsidR="00211448" w:rsidRPr="0007668B" w:rsidRDefault="00211448" w:rsidP="0007668B">
      <w:pPr>
        <w:shd w:val="clear" w:color="auto" w:fill="FFFFFF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Модуль «Основы финансовой грамотности» (9 ч)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1.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появились деньги. Что могут деньги. Деньги в разных странах. Деньги настоящие и ненастоящие.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2.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разумно делать покупки. Кто такие мошенники.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3.</w:t>
      </w:r>
    </w:p>
    <w:p w:rsidR="00211448" w:rsidRPr="0007668B" w:rsidRDefault="00211448" w:rsidP="0007668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Личные деньги. Сколько стоит «своё дело».</w:t>
      </w:r>
    </w:p>
    <w:p w:rsidR="00D83036" w:rsidRPr="0007668B" w:rsidRDefault="00D83036" w:rsidP="0007668B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6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3.Тематическое планирование.</w:t>
      </w:r>
    </w:p>
    <w:p w:rsidR="00D83036" w:rsidRPr="00DB4BD9" w:rsidRDefault="00D83036" w:rsidP="00DB4BD9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6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 класс</w:t>
      </w:r>
    </w:p>
    <w:tbl>
      <w:tblPr>
        <w:tblStyle w:val="a8"/>
        <w:tblW w:w="10915" w:type="dxa"/>
        <w:tblInd w:w="108" w:type="dxa"/>
        <w:tblLook w:val="04A0" w:firstRow="1" w:lastRow="0" w:firstColumn="1" w:lastColumn="0" w:noHBand="0" w:noVBand="1"/>
      </w:tblPr>
      <w:tblGrid>
        <w:gridCol w:w="993"/>
        <w:gridCol w:w="3685"/>
        <w:gridCol w:w="1843"/>
        <w:gridCol w:w="2268"/>
        <w:gridCol w:w="2126"/>
      </w:tblGrid>
      <w:tr w:rsidR="00D83036" w:rsidRPr="0007668B" w:rsidTr="005E28CA">
        <w:tc>
          <w:tcPr>
            <w:tcW w:w="99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076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076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685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Теоретические часы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Практические часы</w:t>
            </w:r>
          </w:p>
        </w:tc>
        <w:tc>
          <w:tcPr>
            <w:tcW w:w="212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 часов</w:t>
            </w:r>
          </w:p>
        </w:tc>
      </w:tr>
      <w:tr w:rsidR="00D83036" w:rsidRPr="0007668B" w:rsidTr="005E28CA">
        <w:tc>
          <w:tcPr>
            <w:tcW w:w="993" w:type="dxa"/>
          </w:tcPr>
          <w:p w:rsidR="00D83036" w:rsidRPr="0007668B" w:rsidRDefault="00D83036" w:rsidP="0007668B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</w:t>
            </w:r>
            <w:r w:rsidR="00243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Настоящий читатель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D83036" w:rsidRPr="0007668B" w:rsidTr="005E28CA">
        <w:tc>
          <w:tcPr>
            <w:tcW w:w="993" w:type="dxa"/>
          </w:tcPr>
          <w:p w:rsidR="00D83036" w:rsidRPr="0007668B" w:rsidRDefault="00D83036" w:rsidP="0007668B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2. Технология продуктивного чтения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12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D83036" w:rsidRPr="0007668B" w:rsidTr="005E28CA">
        <w:tc>
          <w:tcPr>
            <w:tcW w:w="993" w:type="dxa"/>
          </w:tcPr>
          <w:p w:rsidR="00D83036" w:rsidRPr="0007668B" w:rsidRDefault="00D83036" w:rsidP="0007668B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Раздел3. Проект «Дружим с книгой»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D83036" w:rsidRPr="0007668B" w:rsidTr="005E28CA">
        <w:tc>
          <w:tcPr>
            <w:tcW w:w="993" w:type="dxa"/>
          </w:tcPr>
          <w:p w:rsidR="00D83036" w:rsidRPr="0007668B" w:rsidRDefault="00D83036" w:rsidP="0007668B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5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12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</w:tr>
    </w:tbl>
    <w:p w:rsidR="00DB4BD9" w:rsidRDefault="00DB4BD9" w:rsidP="0007668B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3036" w:rsidRPr="0007668B" w:rsidRDefault="00D83036" w:rsidP="0007668B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6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 класс</w:t>
      </w:r>
    </w:p>
    <w:tbl>
      <w:tblPr>
        <w:tblStyle w:val="a8"/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3685"/>
        <w:gridCol w:w="1843"/>
        <w:gridCol w:w="2268"/>
        <w:gridCol w:w="2126"/>
      </w:tblGrid>
      <w:tr w:rsidR="00D83036" w:rsidRPr="0007668B" w:rsidTr="005E28CA">
        <w:tc>
          <w:tcPr>
            <w:tcW w:w="99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076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076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685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Теоретические часы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Практические часы</w:t>
            </w:r>
          </w:p>
        </w:tc>
        <w:tc>
          <w:tcPr>
            <w:tcW w:w="212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 часов</w:t>
            </w:r>
          </w:p>
        </w:tc>
      </w:tr>
      <w:tr w:rsidR="00D83036" w:rsidRPr="0007668B" w:rsidTr="005E28CA">
        <w:tc>
          <w:tcPr>
            <w:tcW w:w="993" w:type="dxa"/>
          </w:tcPr>
          <w:p w:rsidR="00D83036" w:rsidRPr="0007668B" w:rsidRDefault="00D83036" w:rsidP="0007668B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</w:t>
            </w:r>
            <w:proofErr w:type="gramStart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proofErr w:type="gramEnd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Настоящий читатель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D83036" w:rsidRPr="0007668B" w:rsidTr="005E28CA">
        <w:tc>
          <w:tcPr>
            <w:tcW w:w="993" w:type="dxa"/>
          </w:tcPr>
          <w:p w:rsidR="00D83036" w:rsidRPr="0007668B" w:rsidRDefault="00D83036" w:rsidP="0007668B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2. Технология продуктивного чтения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12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D83036" w:rsidRPr="0007668B" w:rsidTr="005E28CA">
        <w:tc>
          <w:tcPr>
            <w:tcW w:w="993" w:type="dxa"/>
          </w:tcPr>
          <w:p w:rsidR="00D83036" w:rsidRPr="0007668B" w:rsidRDefault="00D83036" w:rsidP="0007668B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Раздел3. Проект «Дружим с книгой»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D83036" w:rsidRPr="0007668B" w:rsidTr="005E28CA">
        <w:tc>
          <w:tcPr>
            <w:tcW w:w="993" w:type="dxa"/>
          </w:tcPr>
          <w:p w:rsidR="00D83036" w:rsidRPr="0007668B" w:rsidRDefault="00D83036" w:rsidP="0007668B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12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</w:tr>
    </w:tbl>
    <w:p w:rsidR="00D83036" w:rsidRPr="0007668B" w:rsidRDefault="00D83036" w:rsidP="0007668B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3036" w:rsidRPr="0007668B" w:rsidRDefault="00D83036" w:rsidP="0007668B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6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 класс</w:t>
      </w:r>
    </w:p>
    <w:p w:rsidR="00D83036" w:rsidRPr="0007668B" w:rsidRDefault="00D83036" w:rsidP="0007668B">
      <w:pPr>
        <w:pStyle w:val="a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6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«Основы читательской грамотности»</w:t>
      </w:r>
    </w:p>
    <w:tbl>
      <w:tblPr>
        <w:tblStyle w:val="a8"/>
        <w:tblW w:w="10915" w:type="dxa"/>
        <w:tblInd w:w="108" w:type="dxa"/>
        <w:tblLook w:val="04A0" w:firstRow="1" w:lastRow="0" w:firstColumn="1" w:lastColumn="0" w:noHBand="0" w:noVBand="1"/>
      </w:tblPr>
      <w:tblGrid>
        <w:gridCol w:w="1081"/>
        <w:gridCol w:w="3597"/>
        <w:gridCol w:w="1843"/>
        <w:gridCol w:w="2268"/>
        <w:gridCol w:w="2126"/>
      </w:tblGrid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proofErr w:type="gramStart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 часов, 1 час в неделю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212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Практика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основной темы в фольклорном произведении. Пословицы, поговорки как источник информации.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2-3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Сопоставление содержания текстов разговорного стиля.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4-6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текстом: как выделить главную мысль текста или его частей?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212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2,5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Типы текстов: текст описание.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Типы текстов: текст повествование.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Типы текстов: текст рассуждение.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10-12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со сплошным текстом.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212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9,5</w:t>
            </w:r>
          </w:p>
        </w:tc>
      </w:tr>
    </w:tbl>
    <w:p w:rsidR="00D83036" w:rsidRPr="0007668B" w:rsidRDefault="00D83036" w:rsidP="0007668B">
      <w:pPr>
        <w:pStyle w:val="a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3036" w:rsidRPr="0007668B" w:rsidRDefault="00D83036" w:rsidP="0007668B">
      <w:pPr>
        <w:pStyle w:val="a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6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«Основы естественнонаучной грамотности»</w:t>
      </w:r>
    </w:p>
    <w:tbl>
      <w:tblPr>
        <w:tblStyle w:val="a8"/>
        <w:tblW w:w="10915" w:type="dxa"/>
        <w:tblInd w:w="108" w:type="dxa"/>
        <w:tblLook w:val="04A0" w:firstRow="1" w:lastRow="0" w:firstColumn="1" w:lastColumn="0" w:noHBand="0" w:noVBand="1"/>
      </w:tblPr>
      <w:tblGrid>
        <w:gridCol w:w="1081"/>
        <w:gridCol w:w="3597"/>
        <w:gridCol w:w="1843"/>
        <w:gridCol w:w="2268"/>
        <w:gridCol w:w="2126"/>
      </w:tblGrid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proofErr w:type="gramStart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 часов, 1 час в неделю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212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Практика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Изучение природы.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212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2-3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Условия, в которых мы живем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4-9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Кто и как живет рядом с нами.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Выясняем, что такое экология.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212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D83036" w:rsidRPr="0007668B" w:rsidRDefault="00D83036" w:rsidP="0007668B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3036" w:rsidRPr="0007668B" w:rsidRDefault="00D83036" w:rsidP="0007668B">
      <w:pPr>
        <w:pStyle w:val="a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6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«Основы математической грамотности»</w:t>
      </w:r>
    </w:p>
    <w:tbl>
      <w:tblPr>
        <w:tblStyle w:val="a8"/>
        <w:tblpPr w:leftFromText="180" w:rightFromText="180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81"/>
        <w:gridCol w:w="3563"/>
        <w:gridCol w:w="1843"/>
        <w:gridCol w:w="2268"/>
        <w:gridCol w:w="2126"/>
      </w:tblGrid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proofErr w:type="gramStart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56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 часов, 1 час в неделю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212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Практика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1-3</w:t>
            </w:r>
          </w:p>
        </w:tc>
        <w:tc>
          <w:tcPr>
            <w:tcW w:w="356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Удивительный мир чисел»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4-8</w:t>
            </w:r>
          </w:p>
        </w:tc>
        <w:tc>
          <w:tcPr>
            <w:tcW w:w="356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 занимательных задач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9-10</w:t>
            </w:r>
          </w:p>
        </w:tc>
        <w:tc>
          <w:tcPr>
            <w:tcW w:w="356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Первые шаги в геометрии. Простейшие геометрические фигуры.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56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Итоговый мониторинг.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6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D83036" w:rsidRPr="0007668B" w:rsidRDefault="00D83036" w:rsidP="0007668B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3036" w:rsidRPr="0007668B" w:rsidRDefault="00D83036" w:rsidP="0007668B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6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4 класс</w:t>
      </w:r>
    </w:p>
    <w:p w:rsidR="00D83036" w:rsidRPr="0007668B" w:rsidRDefault="00D83036" w:rsidP="0007668B">
      <w:pPr>
        <w:pStyle w:val="a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6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«Основы читательской грамотности»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081"/>
        <w:gridCol w:w="3597"/>
        <w:gridCol w:w="1843"/>
        <w:gridCol w:w="2268"/>
        <w:gridCol w:w="1984"/>
      </w:tblGrid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proofErr w:type="gramStart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 часов, 1 час в неделю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Практика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1-2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основной темы и главной мысли  в произведении. Определение авторской позиции в художественном тексте.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3-4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текстом. Как понимать информацию, содержащуюся в тексте, как преобразовывать текстовую информацию с учётом цели дальнейшего использования.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текстом. Типы текстов: текст-повествование, описание рассуждение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текст как источник информации.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плана на основе исходного текста.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Создавать собственные тексты, применять информацию из текста при решении учебно-практических задач.</w:t>
            </w:r>
          </w:p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D83036" w:rsidRPr="0007668B" w:rsidRDefault="00D83036" w:rsidP="0007668B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3036" w:rsidRPr="0007668B" w:rsidRDefault="00D83036" w:rsidP="0007668B">
      <w:pPr>
        <w:pStyle w:val="a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6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«Основы математической грамотности»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081"/>
        <w:gridCol w:w="3597"/>
        <w:gridCol w:w="1843"/>
        <w:gridCol w:w="2268"/>
        <w:gridCol w:w="1984"/>
      </w:tblGrid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proofErr w:type="gramStart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 часов, 1 час в неделю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Практика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Применение чисел и действий над ними. Счет и десятичная система счисления.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Сюжетные задачи, решаемые с конца.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 на взвешивание.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Логические задачи: задачи о «мудрецах», о лжецах и тех, кто всегда говорит правду.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Наглядная геометрия. Задачи на разрезание и перекраивание. Разбиение объекта на части и составление модели.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6-7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Комбинаторные задачи. Представление данных в виде таблиц, диаграмм, графиков.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</w:tbl>
    <w:p w:rsidR="00D83036" w:rsidRPr="0007668B" w:rsidRDefault="00D83036" w:rsidP="0007668B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3036" w:rsidRPr="0007668B" w:rsidRDefault="00D83036" w:rsidP="0007668B">
      <w:pPr>
        <w:pStyle w:val="a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6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«Основы естественнонаучной грамотности»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081"/>
        <w:gridCol w:w="3597"/>
        <w:gridCol w:w="1843"/>
        <w:gridCol w:w="2268"/>
        <w:gridCol w:w="1984"/>
      </w:tblGrid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proofErr w:type="gramStart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 часов, 1 час в неделю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Практика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Движение и взаимодействие частиц. Признаки химических реакций.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Воздух и его свойства.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Углекислый газ в природе и его значение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Вода. Уникальность воды.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Почвы и их свойства.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Земля, внутреннее строение Земли. Знакомство с минералами, горной породой и рудой.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Уникальность планеты Земля. Условия для существования жизни на Земле. Свойства живых организмов.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</w:tbl>
    <w:p w:rsidR="00D83036" w:rsidRPr="0007668B" w:rsidRDefault="00D83036" w:rsidP="0007668B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3036" w:rsidRPr="0007668B" w:rsidRDefault="00D83036" w:rsidP="0007668B">
      <w:pPr>
        <w:pStyle w:val="a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6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«Основы финансовой грамотности»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081"/>
        <w:gridCol w:w="3597"/>
        <w:gridCol w:w="1843"/>
        <w:gridCol w:w="2268"/>
        <w:gridCol w:w="1984"/>
      </w:tblGrid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proofErr w:type="gramStart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 часов, 1 час в неделю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Практика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появились деньги? Что могут деньги?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Деньги в разных странах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Деньги настоящие и ненастоящие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разумно делать покупки?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Кто такие мошенники?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Личные деньги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Сколько стоит «своё дело»?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8-9</w:t>
            </w: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D83036" w:rsidRPr="0007668B" w:rsidTr="005E28CA">
        <w:tc>
          <w:tcPr>
            <w:tcW w:w="1081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97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8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1984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7,5</w:t>
            </w:r>
          </w:p>
        </w:tc>
      </w:tr>
    </w:tbl>
    <w:p w:rsidR="00D83036" w:rsidRPr="0007668B" w:rsidRDefault="00D83036" w:rsidP="0007668B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3036" w:rsidRPr="0007668B" w:rsidRDefault="00D83036" w:rsidP="0007668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6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Приложение 1.</w:t>
      </w:r>
    </w:p>
    <w:p w:rsidR="00D83036" w:rsidRPr="0007668B" w:rsidRDefault="00D83036" w:rsidP="0007668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6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Календарно-тематическое планирование </w:t>
      </w:r>
    </w:p>
    <w:p w:rsidR="0074125D" w:rsidRPr="0007668B" w:rsidRDefault="0074125D" w:rsidP="0007668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6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96"/>
        <w:gridCol w:w="2596"/>
        <w:gridCol w:w="1294"/>
        <w:gridCol w:w="992"/>
        <w:gridCol w:w="3119"/>
        <w:gridCol w:w="567"/>
        <w:gridCol w:w="1417"/>
      </w:tblGrid>
      <w:tr w:rsidR="00D83036" w:rsidRPr="0007668B" w:rsidTr="005E28CA">
        <w:tc>
          <w:tcPr>
            <w:tcW w:w="89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proofErr w:type="gramStart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259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2286" w:type="dxa"/>
            <w:gridSpan w:val="2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3119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1984" w:type="dxa"/>
            <w:gridSpan w:val="2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проведения</w:t>
            </w:r>
          </w:p>
        </w:tc>
      </w:tr>
      <w:tr w:rsidR="00D83036" w:rsidRPr="0007668B" w:rsidTr="005E28CA">
        <w:tc>
          <w:tcPr>
            <w:tcW w:w="10881" w:type="dxa"/>
            <w:gridSpan w:val="7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 - настоящий читатель.</w:t>
            </w:r>
          </w:p>
        </w:tc>
      </w:tr>
      <w:tr w:rsidR="00D83036" w:rsidRPr="0007668B" w:rsidTr="005E28CA">
        <w:tc>
          <w:tcPr>
            <w:tcW w:w="89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1-2.</w:t>
            </w:r>
          </w:p>
        </w:tc>
        <w:tc>
          <w:tcPr>
            <w:tcW w:w="3890" w:type="dxa"/>
            <w:gridSpan w:val="2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Кого можно считать настоящим читателем?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6" w:type="dxa"/>
            <w:gridSpan w:val="2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Представление о настоящем читателе. Вводный мониторинг.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89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3-4.</w:t>
            </w:r>
          </w:p>
        </w:tc>
        <w:tc>
          <w:tcPr>
            <w:tcW w:w="3890" w:type="dxa"/>
            <w:gridSpan w:val="2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Любимая книга.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6" w:type="dxa"/>
            <w:gridSpan w:val="2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Обложка любимой книжки.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89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5-6.</w:t>
            </w:r>
          </w:p>
        </w:tc>
        <w:tc>
          <w:tcPr>
            <w:tcW w:w="3890" w:type="dxa"/>
            <w:gridSpan w:val="2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Книги С.Я. Маршака, С.В. Михалкова и др.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6" w:type="dxa"/>
            <w:gridSpan w:val="2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и обсуждение книг.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89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7-8.</w:t>
            </w:r>
          </w:p>
        </w:tc>
        <w:tc>
          <w:tcPr>
            <w:tcW w:w="3890" w:type="dxa"/>
            <w:gridSpan w:val="2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в библиотеку.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6" w:type="dxa"/>
            <w:gridSpan w:val="2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в библиотеку. Карточки, стеллажи, разделители книг. Алфавитный порядок расстановки книг. Правила поведения в библиотеке. Книг</w:t>
            </w:r>
            <w:proofErr w:type="gramStart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и-</w:t>
            </w:r>
            <w:proofErr w:type="gramEnd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«калеки», «лечение книг».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89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9-10.</w:t>
            </w:r>
          </w:p>
        </w:tc>
        <w:tc>
          <w:tcPr>
            <w:tcW w:w="3890" w:type="dxa"/>
            <w:gridSpan w:val="2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Домашняя библиотека.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6" w:type="dxa"/>
            <w:gridSpan w:val="2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Личная библиотека. Члены семьи – собиратели книг. Настоящий читатель - много читает. Лента </w:t>
            </w: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времени для учёта длительности чтения.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10881" w:type="dxa"/>
            <w:gridSpan w:val="7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Технология продуктивного чтения.</w:t>
            </w:r>
          </w:p>
        </w:tc>
      </w:tr>
      <w:tr w:rsidR="00D83036" w:rsidRPr="0007668B" w:rsidTr="005E28CA">
        <w:tc>
          <w:tcPr>
            <w:tcW w:w="896" w:type="dxa"/>
            <w:vAlign w:val="center"/>
          </w:tcPr>
          <w:p w:rsidR="00D83036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11-13</w:t>
            </w:r>
          </w:p>
        </w:tc>
        <w:tc>
          <w:tcPr>
            <w:tcW w:w="3890" w:type="dxa"/>
            <w:gridSpan w:val="2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Продуктивное чтение – что это? Мониторинг.</w:t>
            </w:r>
          </w:p>
        </w:tc>
        <w:tc>
          <w:tcPr>
            <w:tcW w:w="992" w:type="dxa"/>
            <w:vAlign w:val="center"/>
          </w:tcPr>
          <w:p w:rsidR="00D83036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6" w:type="dxa"/>
            <w:gridSpan w:val="2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Продуктивное чтение – что это? Высказывание предположений. Опрос взрослых друзей, одноклассников. Запись ответов. Продуктивное чтение и значение слова «продукт». Работа над текстом.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896" w:type="dxa"/>
            <w:vAlign w:val="center"/>
          </w:tcPr>
          <w:p w:rsidR="00D83036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14-17</w:t>
            </w:r>
          </w:p>
        </w:tc>
        <w:tc>
          <w:tcPr>
            <w:tcW w:w="3890" w:type="dxa"/>
            <w:gridSpan w:val="2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Глубокое восприятие и понимание текста.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6" w:type="dxa"/>
            <w:gridSpan w:val="2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Глубокое восприятие и понимание текста. Восприятие – активное включение человека в чтение. Работа над текстом.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896" w:type="dxa"/>
            <w:vAlign w:val="center"/>
          </w:tcPr>
          <w:p w:rsidR="00D83036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18-21</w:t>
            </w:r>
          </w:p>
        </w:tc>
        <w:tc>
          <w:tcPr>
            <w:tcW w:w="3890" w:type="dxa"/>
            <w:gridSpan w:val="2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Читаем и переживаем.</w:t>
            </w:r>
          </w:p>
        </w:tc>
        <w:tc>
          <w:tcPr>
            <w:tcW w:w="992" w:type="dxa"/>
            <w:vAlign w:val="center"/>
          </w:tcPr>
          <w:p w:rsidR="00D83036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6" w:type="dxa"/>
            <w:gridSpan w:val="2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рассказов Н. Сладкова: «Воздушный замок», «Болтливые окуни», «Бюро лесных услуг». Чтение, обсуждение, выполнение заданий на развитие читательской грамотности.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896" w:type="dxa"/>
            <w:vAlign w:val="center"/>
          </w:tcPr>
          <w:p w:rsidR="00D83036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22-25</w:t>
            </w:r>
          </w:p>
        </w:tc>
        <w:tc>
          <w:tcPr>
            <w:tcW w:w="3890" w:type="dxa"/>
            <w:gridSpan w:val="2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Читаем и реагируем на </w:t>
            </w:r>
            <w:proofErr w:type="gramStart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прочитанное</w:t>
            </w:r>
            <w:proofErr w:type="gramEnd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грустим, удивляемся, радуемся – испытываем эмоции.</w:t>
            </w:r>
          </w:p>
        </w:tc>
        <w:tc>
          <w:tcPr>
            <w:tcW w:w="992" w:type="dxa"/>
            <w:vAlign w:val="center"/>
          </w:tcPr>
          <w:p w:rsidR="00D83036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6" w:type="dxa"/>
            <w:gridSpan w:val="2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рассказов  В.  Осеевой:  «Долг», «Картинки».</w:t>
            </w:r>
          </w:p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Рассказ В. </w:t>
            </w:r>
            <w:proofErr w:type="spellStart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Голявкина</w:t>
            </w:r>
            <w:proofErr w:type="spellEnd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«Вот что интересно!». Работа над текстом. Смысловое чтение.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896" w:type="dxa"/>
            <w:vAlign w:val="center"/>
          </w:tcPr>
          <w:p w:rsidR="00D83036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26-27</w:t>
            </w:r>
          </w:p>
        </w:tc>
        <w:tc>
          <w:tcPr>
            <w:tcW w:w="3890" w:type="dxa"/>
            <w:gridSpan w:val="2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 – последовательность этапов (шагов) при чтении</w:t>
            </w:r>
          </w:p>
        </w:tc>
        <w:tc>
          <w:tcPr>
            <w:tcW w:w="992" w:type="dxa"/>
            <w:vAlign w:val="center"/>
          </w:tcPr>
          <w:p w:rsidR="00D83036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6" w:type="dxa"/>
            <w:gridSpan w:val="2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Основные этапы работы над произведением. Практическая работа.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10881" w:type="dxa"/>
            <w:gridSpan w:val="7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Проект «Я дружу с книгой»</w:t>
            </w:r>
          </w:p>
        </w:tc>
      </w:tr>
      <w:tr w:rsidR="00D83036" w:rsidRPr="0007668B" w:rsidTr="005E28CA">
        <w:tc>
          <w:tcPr>
            <w:tcW w:w="896" w:type="dxa"/>
            <w:vAlign w:val="center"/>
          </w:tcPr>
          <w:p w:rsidR="00D83036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28-29</w:t>
            </w:r>
          </w:p>
        </w:tc>
        <w:tc>
          <w:tcPr>
            <w:tcW w:w="3890" w:type="dxa"/>
            <w:gridSpan w:val="2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Уточнение, выбор </w:t>
            </w:r>
            <w:proofErr w:type="spellStart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подтем</w:t>
            </w:r>
            <w:proofErr w:type="spellEnd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проекта. Составление плана работы над проектом.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6" w:type="dxa"/>
            <w:gridSpan w:val="2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Обсуждение общей темы. Уточнение, выбор под тем проекта: «</w:t>
            </w:r>
            <w:r w:rsidR="0007668B"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Книжка - малышка</w:t>
            </w: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«Книги о детях» и т.д. Участие и помощь родителей. Составление плана работы над проектом.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896" w:type="dxa"/>
            <w:vAlign w:val="center"/>
          </w:tcPr>
          <w:p w:rsidR="00D83036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30-31</w:t>
            </w:r>
          </w:p>
        </w:tc>
        <w:tc>
          <w:tcPr>
            <w:tcW w:w="3890" w:type="dxa"/>
            <w:gridSpan w:val="2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проекта.</w:t>
            </w:r>
          </w:p>
        </w:tc>
        <w:tc>
          <w:tcPr>
            <w:tcW w:w="992" w:type="dxa"/>
            <w:vAlign w:val="center"/>
          </w:tcPr>
          <w:p w:rsidR="00D83036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6" w:type="dxa"/>
            <w:gridSpan w:val="2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проекта. Сбор информации. Работа с картотекой, с источниками. Выполнение проекта. Фиксация хода работы над проектом. Плакат для защиты проекта.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896" w:type="dxa"/>
            <w:vAlign w:val="center"/>
          </w:tcPr>
          <w:p w:rsidR="00D83036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3890" w:type="dxa"/>
            <w:gridSpan w:val="2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 проекта.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gridSpan w:val="2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Обобщение знаний 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896" w:type="dxa"/>
            <w:vAlign w:val="center"/>
          </w:tcPr>
          <w:p w:rsidR="00D83036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3890" w:type="dxa"/>
            <w:gridSpan w:val="2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Итоговый мониторинг.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gridSpan w:val="2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текстом.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B4BD9" w:rsidRDefault="00DB4BD9" w:rsidP="0007668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4125D" w:rsidRPr="0007668B" w:rsidRDefault="0074125D" w:rsidP="0007668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6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96"/>
        <w:gridCol w:w="3890"/>
        <w:gridCol w:w="992"/>
        <w:gridCol w:w="3686"/>
        <w:gridCol w:w="1417"/>
      </w:tblGrid>
      <w:tr w:rsidR="0074125D" w:rsidRPr="0007668B" w:rsidTr="005E28CA">
        <w:tc>
          <w:tcPr>
            <w:tcW w:w="896" w:type="dxa"/>
            <w:vAlign w:val="center"/>
          </w:tcPr>
          <w:p w:rsidR="0074125D" w:rsidRPr="0007668B" w:rsidRDefault="0074125D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proofErr w:type="gramStart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890" w:type="dxa"/>
            <w:vAlign w:val="center"/>
          </w:tcPr>
          <w:p w:rsidR="0074125D" w:rsidRPr="0007668B" w:rsidRDefault="0074125D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992" w:type="dxa"/>
            <w:vAlign w:val="center"/>
          </w:tcPr>
          <w:p w:rsidR="0074125D" w:rsidRPr="0007668B" w:rsidRDefault="0074125D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3686" w:type="dxa"/>
            <w:vAlign w:val="center"/>
          </w:tcPr>
          <w:p w:rsidR="0074125D" w:rsidRPr="0007668B" w:rsidRDefault="0074125D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  <w:vAlign w:val="center"/>
          </w:tcPr>
          <w:p w:rsidR="0074125D" w:rsidRPr="0007668B" w:rsidRDefault="0074125D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проведения</w:t>
            </w:r>
          </w:p>
        </w:tc>
      </w:tr>
      <w:tr w:rsidR="0074125D" w:rsidRPr="0007668B" w:rsidTr="005E28CA">
        <w:tc>
          <w:tcPr>
            <w:tcW w:w="10881" w:type="dxa"/>
            <w:gridSpan w:val="5"/>
          </w:tcPr>
          <w:p w:rsidR="0074125D" w:rsidRPr="0007668B" w:rsidRDefault="0074125D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 - настоящий читатель.</w:t>
            </w:r>
          </w:p>
        </w:tc>
      </w:tr>
      <w:tr w:rsidR="0074125D" w:rsidRPr="0007668B" w:rsidTr="005E28CA">
        <w:tc>
          <w:tcPr>
            <w:tcW w:w="896" w:type="dxa"/>
            <w:vAlign w:val="center"/>
          </w:tcPr>
          <w:p w:rsidR="0074125D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1-2</w:t>
            </w:r>
          </w:p>
        </w:tc>
        <w:tc>
          <w:tcPr>
            <w:tcW w:w="3890" w:type="dxa"/>
            <w:vAlign w:val="center"/>
          </w:tcPr>
          <w:p w:rsidR="0074125D" w:rsidRPr="0007668B" w:rsidRDefault="0074125D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Писатели и их книги.</w:t>
            </w:r>
          </w:p>
        </w:tc>
        <w:tc>
          <w:tcPr>
            <w:tcW w:w="992" w:type="dxa"/>
            <w:vAlign w:val="center"/>
          </w:tcPr>
          <w:p w:rsidR="0074125D" w:rsidRPr="0007668B" w:rsidRDefault="0074125D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74125D" w:rsidRPr="0007668B" w:rsidRDefault="0074125D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Портреты писателей.</w:t>
            </w:r>
          </w:p>
        </w:tc>
        <w:tc>
          <w:tcPr>
            <w:tcW w:w="1417" w:type="dxa"/>
          </w:tcPr>
          <w:p w:rsidR="0074125D" w:rsidRPr="0007668B" w:rsidRDefault="0074125D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125D" w:rsidRPr="0007668B" w:rsidTr="005E28CA">
        <w:tc>
          <w:tcPr>
            <w:tcW w:w="896" w:type="dxa"/>
            <w:vAlign w:val="center"/>
          </w:tcPr>
          <w:p w:rsidR="0074125D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3-4</w:t>
            </w:r>
          </w:p>
        </w:tc>
        <w:tc>
          <w:tcPr>
            <w:tcW w:w="3890" w:type="dxa"/>
            <w:vAlign w:val="center"/>
          </w:tcPr>
          <w:p w:rsidR="0074125D" w:rsidRPr="0007668B" w:rsidRDefault="0074125D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Быстрое чтение и получение информации.</w:t>
            </w:r>
          </w:p>
        </w:tc>
        <w:tc>
          <w:tcPr>
            <w:tcW w:w="992" w:type="dxa"/>
            <w:vAlign w:val="center"/>
          </w:tcPr>
          <w:p w:rsidR="0074125D" w:rsidRPr="0007668B" w:rsidRDefault="0074125D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74125D" w:rsidRPr="0007668B" w:rsidRDefault="0074125D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Быстрое чтение. Получение информации. Проверка скорости и качества чтения.</w:t>
            </w:r>
          </w:p>
        </w:tc>
        <w:tc>
          <w:tcPr>
            <w:tcW w:w="1417" w:type="dxa"/>
          </w:tcPr>
          <w:p w:rsidR="0074125D" w:rsidRPr="0007668B" w:rsidRDefault="0074125D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125D" w:rsidRPr="0007668B" w:rsidTr="005E28CA">
        <w:tc>
          <w:tcPr>
            <w:tcW w:w="896" w:type="dxa"/>
            <w:vAlign w:val="center"/>
          </w:tcPr>
          <w:p w:rsidR="0074125D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</w:t>
            </w:r>
          </w:p>
        </w:tc>
        <w:tc>
          <w:tcPr>
            <w:tcW w:w="3890" w:type="dxa"/>
            <w:vAlign w:val="center"/>
          </w:tcPr>
          <w:p w:rsidR="0074125D" w:rsidRPr="0007668B" w:rsidRDefault="0074125D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Сходство и различие текстов разных предметов.</w:t>
            </w:r>
          </w:p>
        </w:tc>
        <w:tc>
          <w:tcPr>
            <w:tcW w:w="992" w:type="dxa"/>
            <w:vAlign w:val="center"/>
          </w:tcPr>
          <w:p w:rsidR="0074125D" w:rsidRPr="0007668B" w:rsidRDefault="0074125D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74125D" w:rsidRPr="0007668B" w:rsidRDefault="0074125D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Читаем всё, что задано. Особенности чтения текстов математических задач. Чтение текстов из учебника русского </w:t>
            </w: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языка и окружающего мира. Сходство и различие текстов разных предметов.</w:t>
            </w:r>
          </w:p>
        </w:tc>
        <w:tc>
          <w:tcPr>
            <w:tcW w:w="1417" w:type="dxa"/>
          </w:tcPr>
          <w:p w:rsidR="0074125D" w:rsidRPr="0007668B" w:rsidRDefault="0074125D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125D" w:rsidRPr="0007668B" w:rsidTr="005E28CA">
        <w:tc>
          <w:tcPr>
            <w:tcW w:w="896" w:type="dxa"/>
            <w:vAlign w:val="center"/>
          </w:tcPr>
          <w:p w:rsidR="0074125D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7-8</w:t>
            </w:r>
          </w:p>
        </w:tc>
        <w:tc>
          <w:tcPr>
            <w:tcW w:w="3890" w:type="dxa"/>
            <w:vAlign w:val="center"/>
          </w:tcPr>
          <w:p w:rsidR="0074125D" w:rsidRPr="0007668B" w:rsidRDefault="0074125D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Творческая работа «Твоё представление о настоящем читателе».</w:t>
            </w:r>
          </w:p>
        </w:tc>
        <w:tc>
          <w:tcPr>
            <w:tcW w:w="992" w:type="dxa"/>
            <w:vAlign w:val="center"/>
          </w:tcPr>
          <w:p w:rsidR="0074125D" w:rsidRPr="0007668B" w:rsidRDefault="0074125D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74125D" w:rsidRPr="0007668B" w:rsidRDefault="0074125D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Выражение своей позиции в сочинении, рисунке или аппликации</w:t>
            </w:r>
          </w:p>
        </w:tc>
        <w:tc>
          <w:tcPr>
            <w:tcW w:w="1417" w:type="dxa"/>
          </w:tcPr>
          <w:p w:rsidR="0074125D" w:rsidRPr="0007668B" w:rsidRDefault="0074125D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125D" w:rsidRPr="0007668B" w:rsidTr="005E28CA">
        <w:tc>
          <w:tcPr>
            <w:tcW w:w="896" w:type="dxa"/>
            <w:vAlign w:val="center"/>
          </w:tcPr>
          <w:p w:rsidR="0074125D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9-10</w:t>
            </w:r>
          </w:p>
        </w:tc>
        <w:tc>
          <w:tcPr>
            <w:tcW w:w="3890" w:type="dxa"/>
            <w:vAlign w:val="center"/>
          </w:tcPr>
          <w:p w:rsidR="0074125D" w:rsidRPr="0007668B" w:rsidRDefault="0074125D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992" w:type="dxa"/>
            <w:vAlign w:val="center"/>
          </w:tcPr>
          <w:p w:rsidR="0074125D" w:rsidRPr="0007668B" w:rsidRDefault="0074125D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74125D" w:rsidRPr="0007668B" w:rsidRDefault="0074125D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текстом.</w:t>
            </w:r>
          </w:p>
        </w:tc>
        <w:tc>
          <w:tcPr>
            <w:tcW w:w="1417" w:type="dxa"/>
          </w:tcPr>
          <w:p w:rsidR="0074125D" w:rsidRPr="0007668B" w:rsidRDefault="0074125D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125D" w:rsidRPr="0007668B" w:rsidTr="005E28CA">
        <w:tc>
          <w:tcPr>
            <w:tcW w:w="10881" w:type="dxa"/>
            <w:gridSpan w:val="5"/>
            <w:vAlign w:val="center"/>
          </w:tcPr>
          <w:p w:rsidR="0074125D" w:rsidRPr="0007668B" w:rsidRDefault="0074125D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Технология продуктивного чтения.</w:t>
            </w:r>
          </w:p>
        </w:tc>
      </w:tr>
      <w:tr w:rsidR="0007668B" w:rsidRPr="0007668B" w:rsidTr="005E28CA">
        <w:tc>
          <w:tcPr>
            <w:tcW w:w="896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11-12</w:t>
            </w:r>
          </w:p>
        </w:tc>
        <w:tc>
          <w:tcPr>
            <w:tcW w:w="3890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Продуктивное чтение – что это? Мониторинг.</w:t>
            </w:r>
          </w:p>
        </w:tc>
        <w:tc>
          <w:tcPr>
            <w:tcW w:w="992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Продуктивное чтение – что это? Высказывание предположений. Опрос взрослых друзей, одноклассников. Запись ответов. Продуктивное чтение и значение слова «продукт». Работа над текстом.</w:t>
            </w:r>
          </w:p>
        </w:tc>
        <w:tc>
          <w:tcPr>
            <w:tcW w:w="1417" w:type="dxa"/>
          </w:tcPr>
          <w:p w:rsidR="0007668B" w:rsidRPr="0007668B" w:rsidRDefault="0007668B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668B" w:rsidRPr="0007668B" w:rsidTr="005E28CA">
        <w:tc>
          <w:tcPr>
            <w:tcW w:w="896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13-16</w:t>
            </w:r>
          </w:p>
        </w:tc>
        <w:tc>
          <w:tcPr>
            <w:tcW w:w="3890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Глубокое восприятие и понимание текста.</w:t>
            </w:r>
          </w:p>
        </w:tc>
        <w:tc>
          <w:tcPr>
            <w:tcW w:w="992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07668B" w:rsidRPr="0007668B" w:rsidRDefault="0007668B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Глубокое восприятие и понимание текста. Восприятие – активное включение человека в чтение. Работа над текстом.</w:t>
            </w:r>
          </w:p>
        </w:tc>
        <w:tc>
          <w:tcPr>
            <w:tcW w:w="1417" w:type="dxa"/>
          </w:tcPr>
          <w:p w:rsidR="0007668B" w:rsidRPr="0007668B" w:rsidRDefault="0007668B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668B" w:rsidRPr="0007668B" w:rsidTr="005E28CA">
        <w:tc>
          <w:tcPr>
            <w:tcW w:w="896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17-20</w:t>
            </w:r>
          </w:p>
        </w:tc>
        <w:tc>
          <w:tcPr>
            <w:tcW w:w="3890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Читаем и переживаем.</w:t>
            </w:r>
          </w:p>
        </w:tc>
        <w:tc>
          <w:tcPr>
            <w:tcW w:w="992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 рассказов Л. Каминского «Послушный Петя».         В. </w:t>
            </w:r>
            <w:proofErr w:type="gramStart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Драгунский</w:t>
            </w:r>
            <w:proofErr w:type="gramEnd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«Денискины рассказы». Чтение, обсуждение, выполнение заданий на развитие читательской грамотности.</w:t>
            </w:r>
          </w:p>
        </w:tc>
        <w:tc>
          <w:tcPr>
            <w:tcW w:w="1417" w:type="dxa"/>
          </w:tcPr>
          <w:p w:rsidR="0007668B" w:rsidRPr="0007668B" w:rsidRDefault="0007668B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668B" w:rsidRPr="0007668B" w:rsidTr="005E28CA">
        <w:tc>
          <w:tcPr>
            <w:tcW w:w="896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21-24</w:t>
            </w:r>
          </w:p>
        </w:tc>
        <w:tc>
          <w:tcPr>
            <w:tcW w:w="3890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Читаем и реагируем на </w:t>
            </w:r>
            <w:proofErr w:type="gramStart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прочитанное</w:t>
            </w:r>
            <w:proofErr w:type="gramEnd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грустим, удивляемся, радуемся – испытываем эмоции.</w:t>
            </w:r>
          </w:p>
        </w:tc>
        <w:tc>
          <w:tcPr>
            <w:tcW w:w="992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 рассказов  </w:t>
            </w:r>
          </w:p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 Носова «Бобик в гостях у Барбоса», «Мишина каша». Работа над текстом. Смысловое чтение.</w:t>
            </w:r>
          </w:p>
        </w:tc>
        <w:tc>
          <w:tcPr>
            <w:tcW w:w="1417" w:type="dxa"/>
          </w:tcPr>
          <w:p w:rsidR="0007668B" w:rsidRPr="0007668B" w:rsidRDefault="0007668B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668B" w:rsidRPr="0007668B" w:rsidTr="005E28CA">
        <w:tc>
          <w:tcPr>
            <w:tcW w:w="896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25-26</w:t>
            </w:r>
          </w:p>
        </w:tc>
        <w:tc>
          <w:tcPr>
            <w:tcW w:w="3890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 – последовательность этапов (шагов) при чтении</w:t>
            </w:r>
          </w:p>
        </w:tc>
        <w:tc>
          <w:tcPr>
            <w:tcW w:w="992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Основные этапы работы над произведением. Практическая работа.</w:t>
            </w:r>
          </w:p>
        </w:tc>
        <w:tc>
          <w:tcPr>
            <w:tcW w:w="1417" w:type="dxa"/>
          </w:tcPr>
          <w:p w:rsidR="0007668B" w:rsidRPr="0007668B" w:rsidRDefault="0007668B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668B" w:rsidRPr="0007668B" w:rsidTr="005E28CA">
        <w:tc>
          <w:tcPr>
            <w:tcW w:w="896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890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992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Проверочная работа.</w:t>
            </w:r>
          </w:p>
        </w:tc>
        <w:tc>
          <w:tcPr>
            <w:tcW w:w="1417" w:type="dxa"/>
          </w:tcPr>
          <w:p w:rsidR="0007668B" w:rsidRPr="0007668B" w:rsidRDefault="0007668B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668B" w:rsidRPr="0007668B" w:rsidTr="005E28CA">
        <w:tc>
          <w:tcPr>
            <w:tcW w:w="10881" w:type="dxa"/>
            <w:gridSpan w:val="5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Проект «Я дружу с книгой»</w:t>
            </w:r>
          </w:p>
        </w:tc>
      </w:tr>
      <w:tr w:rsidR="0007668B" w:rsidRPr="0007668B" w:rsidTr="005E28CA">
        <w:tc>
          <w:tcPr>
            <w:tcW w:w="896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28-29</w:t>
            </w:r>
          </w:p>
        </w:tc>
        <w:tc>
          <w:tcPr>
            <w:tcW w:w="3890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Уточнение, выбор </w:t>
            </w:r>
            <w:proofErr w:type="spellStart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подтем</w:t>
            </w:r>
            <w:proofErr w:type="spellEnd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проекта. Составление плана работы над проектом.</w:t>
            </w:r>
          </w:p>
        </w:tc>
        <w:tc>
          <w:tcPr>
            <w:tcW w:w="992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Обсуждение общей темы. Уточнение, выбор под тем проекта: «Электронная книга будущего», «Самая фантастическая книга». Участие и помощь родителей. Составление плана работы над проектом.</w:t>
            </w:r>
          </w:p>
        </w:tc>
        <w:tc>
          <w:tcPr>
            <w:tcW w:w="1417" w:type="dxa"/>
          </w:tcPr>
          <w:p w:rsidR="0007668B" w:rsidRPr="0007668B" w:rsidRDefault="0007668B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668B" w:rsidRPr="0007668B" w:rsidTr="005E28CA">
        <w:tc>
          <w:tcPr>
            <w:tcW w:w="896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30-32</w:t>
            </w:r>
          </w:p>
        </w:tc>
        <w:tc>
          <w:tcPr>
            <w:tcW w:w="3890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проекта.</w:t>
            </w:r>
          </w:p>
        </w:tc>
        <w:tc>
          <w:tcPr>
            <w:tcW w:w="992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проекта. Сбор информации. Работа с картотекой, с источниками. Выполнение проекта. Фиксация хода работы над проектом. Плакат для защиты проекта.</w:t>
            </w:r>
          </w:p>
        </w:tc>
        <w:tc>
          <w:tcPr>
            <w:tcW w:w="1417" w:type="dxa"/>
          </w:tcPr>
          <w:p w:rsidR="0007668B" w:rsidRPr="0007668B" w:rsidRDefault="0007668B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668B" w:rsidRPr="0007668B" w:rsidTr="005E28CA">
        <w:tc>
          <w:tcPr>
            <w:tcW w:w="896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3890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 проекта.</w:t>
            </w:r>
          </w:p>
        </w:tc>
        <w:tc>
          <w:tcPr>
            <w:tcW w:w="992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07668B" w:rsidRPr="0007668B" w:rsidRDefault="0007668B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Обобщение знаний в ходе праздника «Я – настоящий читатель!».</w:t>
            </w:r>
          </w:p>
        </w:tc>
        <w:tc>
          <w:tcPr>
            <w:tcW w:w="1417" w:type="dxa"/>
          </w:tcPr>
          <w:p w:rsidR="0007668B" w:rsidRPr="0007668B" w:rsidRDefault="0007668B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668B" w:rsidRPr="0007668B" w:rsidTr="005E28CA">
        <w:tc>
          <w:tcPr>
            <w:tcW w:w="896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3890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Итоговый мониторинг.</w:t>
            </w:r>
          </w:p>
        </w:tc>
        <w:tc>
          <w:tcPr>
            <w:tcW w:w="992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07668B" w:rsidRPr="0007668B" w:rsidRDefault="0007668B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текстом.</w:t>
            </w:r>
          </w:p>
        </w:tc>
        <w:tc>
          <w:tcPr>
            <w:tcW w:w="1417" w:type="dxa"/>
          </w:tcPr>
          <w:p w:rsidR="0007668B" w:rsidRPr="0007668B" w:rsidRDefault="0007668B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4125D" w:rsidRPr="0007668B" w:rsidRDefault="0074125D" w:rsidP="0007668B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3036" w:rsidRPr="0007668B" w:rsidRDefault="00D83036" w:rsidP="0007668B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6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0"/>
        <w:gridCol w:w="3846"/>
        <w:gridCol w:w="992"/>
        <w:gridCol w:w="3686"/>
        <w:gridCol w:w="1417"/>
      </w:tblGrid>
      <w:tr w:rsidR="00D83036" w:rsidRPr="0007668B" w:rsidTr="005E28CA">
        <w:tc>
          <w:tcPr>
            <w:tcW w:w="940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proofErr w:type="gramStart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84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 </w:t>
            </w: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417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Дата </w:t>
            </w: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проведения</w:t>
            </w:r>
          </w:p>
        </w:tc>
      </w:tr>
      <w:tr w:rsidR="00D83036" w:rsidRPr="0007668B" w:rsidTr="005E28CA">
        <w:tc>
          <w:tcPr>
            <w:tcW w:w="10881" w:type="dxa"/>
            <w:gridSpan w:val="5"/>
          </w:tcPr>
          <w:p w:rsidR="00D83036" w:rsidRPr="0007668B" w:rsidRDefault="00D83036" w:rsidP="0007668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Модуль «Основы читательской грамотности»</w:t>
            </w:r>
          </w:p>
        </w:tc>
      </w:tr>
      <w:tr w:rsidR="00D83036" w:rsidRPr="0007668B" w:rsidTr="005E28CA">
        <w:tc>
          <w:tcPr>
            <w:tcW w:w="940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4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Фольклор. Пословицы, поговорки как источник информации.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основной темы в фольклорном произведении.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0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2- 3.</w:t>
            </w:r>
          </w:p>
        </w:tc>
        <w:tc>
          <w:tcPr>
            <w:tcW w:w="384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Вводный мониторинг. Сопоставление содержания текстов разговорного стиля.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над текстом.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0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4-6.</w:t>
            </w:r>
          </w:p>
        </w:tc>
        <w:tc>
          <w:tcPr>
            <w:tcW w:w="384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текстом: как выделить главную мысль текста или его частей?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 рассказа Н. Носова «Фантазёры». В. Драгунский «Друг детства». Г. </w:t>
            </w:r>
            <w:proofErr w:type="spellStart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Скребицкий</w:t>
            </w:r>
            <w:proofErr w:type="spellEnd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«Кот </w:t>
            </w:r>
            <w:proofErr w:type="spellStart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Иваныч</w:t>
            </w:r>
            <w:proofErr w:type="spellEnd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Работа над текстами. Составление плана, пересказ.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0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84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Типы текстов: текст описание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Понятие о тексте описании. Работа над текстом.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0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84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Типы текстов: текст повествование.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Понятие о тексте повествовании. Работа над текстом.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0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84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Типы текстов:  текст  рассуждение.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Понятие о тексте рассуждении. Работа над текстом.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0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10-12.</w:t>
            </w:r>
          </w:p>
        </w:tc>
        <w:tc>
          <w:tcPr>
            <w:tcW w:w="384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со сплошным текстом. Промежуточный мониторинг.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Рассказ К. Паустовского «Дремучий медведь».</w:t>
            </w:r>
          </w:p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Комплексная работа над текстом.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10881" w:type="dxa"/>
            <w:gridSpan w:val="5"/>
          </w:tcPr>
          <w:p w:rsidR="00D83036" w:rsidRPr="0007668B" w:rsidRDefault="00D83036" w:rsidP="0007668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Модуль «Основы естественнонаучной грамотности»</w:t>
            </w:r>
          </w:p>
        </w:tc>
      </w:tr>
      <w:tr w:rsidR="00D83036" w:rsidRPr="0007668B" w:rsidTr="005E28CA">
        <w:tc>
          <w:tcPr>
            <w:tcW w:w="940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384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Изучение природы.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Изучать природу – значит любить и охранять её. Науки о природе. Как    изучают природу. Наблюдения в при</w:t>
            </w: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роде, описание живых объектов. Тексты на заданную тему.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0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14-15.</w:t>
            </w:r>
          </w:p>
        </w:tc>
        <w:tc>
          <w:tcPr>
            <w:tcW w:w="384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Условия, в которых мы живем.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Солнце - источник тепла и света на Земле. Сезонные явления нашей местности. Особенности весны, лета, осени, зимы. Неблагоприятные и необычные явления природы. Как уменьшить влияние опасных явлений погоды на природу родного края.  Выполнение заданий из банка </w:t>
            </w:r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PISA, </w:t>
            </w: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TIMSS.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0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384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Кто и как живет рядом с нами.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Кто и как живет рядом с нами. </w:t>
            </w: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Свет, тепло, влага в жизни растений. Нужны ли комнатные растения в доме. Чужестранные пришельцы на подо</w:t>
            </w: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коннике - что мы о них знаем.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0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84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Почему надо беречь и охранять растения.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Почему надо беречь и охранять растения. Растения Красной книги. Чтение текстов, выполнение заданий к ним.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0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384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Грибы - удивительное царство.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Грибы – удивительное царство. Грибы ядовитые и съедобные. Работа с атласом – определителем.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0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384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Где растут лишайники, о чем они могут рассказать.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Лишайники. Работа с детской энциклопедией.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0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384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Многообра</w:t>
            </w: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зие животных родного </w:t>
            </w: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края.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Многообра</w:t>
            </w: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зие животных родного </w:t>
            </w: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края. Особенности животных каждого вида. Тексты по теме, чтение выполнение заданий из банка </w:t>
            </w:r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PISA, </w:t>
            </w: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TIMSS.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0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21.</w:t>
            </w:r>
          </w:p>
        </w:tc>
        <w:tc>
          <w:tcPr>
            <w:tcW w:w="384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охраняют в заповедниках и заказниках Самарской области.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Почему надо соблюдать правила пове</w:t>
            </w: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дения в природе. Что охраняют в заповедниках и заказниках Самарской области. Охранять природу – значит охранять здо</w:t>
            </w: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ровье.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0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384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Выясняем, что такое экология.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Экология – наука о связях между живыми существами и окружающей их средой, между человеком и природой. Организм и окружающая среда. Простейшая квалификация экологических связей.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0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384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Комплексная работа.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10881" w:type="dxa"/>
            <w:gridSpan w:val="5"/>
          </w:tcPr>
          <w:p w:rsidR="00D83036" w:rsidRPr="0007668B" w:rsidRDefault="00D83036" w:rsidP="0007668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Модуль «Основы математической грамотности»</w:t>
            </w:r>
          </w:p>
        </w:tc>
      </w:tr>
      <w:tr w:rsidR="00D83036" w:rsidRPr="0007668B" w:rsidTr="005E28CA">
        <w:tc>
          <w:tcPr>
            <w:tcW w:w="940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24-25.</w:t>
            </w:r>
          </w:p>
        </w:tc>
        <w:tc>
          <w:tcPr>
            <w:tcW w:w="384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Удивительный мир чисел.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 развития математики. Из истории чисел и цифр. Интересные приёмы устного счёта. Виды цифр. Римская нумерация. Римские цифры от 1 до 50. Единицы времени: час, минута, сутки, месяц. Работа с часами (циферблат с римскими цифрами), с календарем (запись даты рождения с использованием римских цифр в обозначении месяца, запись знаменательных дат).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0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384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математических ребусов.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Ребус. Правила разгадывания ребусов: прибавление при чтении буквы «у», прибавление при чтении предлогов «за» или «перед»</w:t>
            </w:r>
            <w:proofErr w:type="gramStart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,д</w:t>
            </w:r>
            <w:proofErr w:type="gramEnd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обавление при чтении слога «по», прибавление при чтении предлога «с». Что такое математический ребус. Решение математических ребусов.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0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384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 занимательных задач.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олимпиадных задач.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0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384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Последовательность «шагов» (алгоритм) решения задач.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Ориентировка в тексте задачи, выделение условия и вопроса, данных и искомых чисел (величин).</w:t>
            </w:r>
          </w:p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практических задач.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0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384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 необходимой информации, содержащей в тексте задачи, на рисунке или в таблице, для ответа на заданные вопросы.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таблицами, диаграммами, поиск информации для решения задач. Выполнение заданий из банка </w:t>
            </w:r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PISA, </w:t>
            </w: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TIMSS.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0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30-31.</w:t>
            </w:r>
          </w:p>
        </w:tc>
        <w:tc>
          <w:tcPr>
            <w:tcW w:w="384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задач.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Выбор наиболее эффективных способов решения. Работа с текстами, в которых есть математические данные. Задачи с </w:t>
            </w: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некорректными данными, с избыточным составом условия. Задачи на оперирование понятиями «все», «некоторые», «отдельные».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0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32-33.</w:t>
            </w:r>
          </w:p>
        </w:tc>
        <w:tc>
          <w:tcPr>
            <w:tcW w:w="384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Первые шаги в геометрии. Простейшие геометрические фигуры.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текстами, в которых есть математические данные. Решение задач на нахождение площади, периметра. Задачи – расчёты.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0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</w:t>
            </w:r>
          </w:p>
        </w:tc>
        <w:tc>
          <w:tcPr>
            <w:tcW w:w="384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Итоговый мониторинг.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Комплексная работа.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83036" w:rsidRPr="0007668B" w:rsidRDefault="00D83036" w:rsidP="0007668B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3036" w:rsidRPr="0007668B" w:rsidRDefault="00D83036" w:rsidP="0007668B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6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4"/>
        <w:gridCol w:w="3842"/>
        <w:gridCol w:w="992"/>
        <w:gridCol w:w="3686"/>
        <w:gridCol w:w="1417"/>
      </w:tblGrid>
      <w:tr w:rsidR="00D83036" w:rsidRPr="0007668B" w:rsidTr="005E28CA">
        <w:tc>
          <w:tcPr>
            <w:tcW w:w="944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proofErr w:type="gramStart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84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проведения</w:t>
            </w:r>
          </w:p>
        </w:tc>
      </w:tr>
      <w:tr w:rsidR="00D83036" w:rsidRPr="0007668B" w:rsidTr="005E28CA">
        <w:tc>
          <w:tcPr>
            <w:tcW w:w="10881" w:type="dxa"/>
            <w:gridSpan w:val="5"/>
          </w:tcPr>
          <w:p w:rsidR="00D83036" w:rsidRPr="0007668B" w:rsidRDefault="00D83036" w:rsidP="0007668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Модуль «Основы читательской грамотности»</w:t>
            </w:r>
          </w:p>
        </w:tc>
      </w:tr>
      <w:tr w:rsidR="00D83036" w:rsidRPr="0007668B" w:rsidTr="005E28CA">
        <w:tc>
          <w:tcPr>
            <w:tcW w:w="944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4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основной темы и главной мысли  в произведении.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Рассказы современных </w:t>
            </w:r>
            <w:proofErr w:type="spellStart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писателей</w:t>
            </w:r>
            <w:proofErr w:type="gramStart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proofErr w:type="spellEnd"/>
            <w:proofErr w:type="gramEnd"/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Велтистов «Мальчик из чемодана». Чтение и анализ.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4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84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авторской позиции в художественном тексте. Вводный мониторинг.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 Велтистов «Мальчик из чемодана».</w:t>
            </w:r>
          </w:p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над текстом.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4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3-4.</w:t>
            </w:r>
          </w:p>
        </w:tc>
        <w:tc>
          <w:tcPr>
            <w:tcW w:w="384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понимать информацию, содержащуюся в тексте, как преобразовывать текстовую информацию с учётом цели дальнейшего использования.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произведения Е. В. Медведева «</w:t>
            </w:r>
            <w:proofErr w:type="spellStart"/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Баранкин</w:t>
            </w:r>
            <w:proofErr w:type="spellEnd"/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будь человеком». </w:t>
            </w: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текстом.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4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84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текстом. Типы текстов: повествование, описание, рассуждение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текстами разных типов.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4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84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текст как источник информации. Промежуточный мониторинг.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Комплексная работа. Выполнение заданий из банка </w:t>
            </w:r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PISA, </w:t>
            </w: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TIMSS.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4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84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плана на основе исходного текста.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текстом. Подготовка к ВПР.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4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84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Создавать собственные тексты, применять информацию из текста при решении учебно-практических задач.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Сочинение. Подготовка к ВПР.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4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84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заданий в форме ВПР.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10881" w:type="dxa"/>
            <w:gridSpan w:val="5"/>
            <w:vAlign w:val="center"/>
          </w:tcPr>
          <w:p w:rsidR="00D83036" w:rsidRPr="0007668B" w:rsidRDefault="00D83036" w:rsidP="0007668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Модуль «Основы математической грамотности»</w:t>
            </w:r>
          </w:p>
        </w:tc>
      </w:tr>
      <w:tr w:rsidR="00D83036" w:rsidRPr="0007668B" w:rsidTr="005E28CA">
        <w:tc>
          <w:tcPr>
            <w:tcW w:w="944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84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Применение чисел и действий над ними. Вводный мониторинг.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Счет и десятичная система счисления.</w:t>
            </w:r>
          </w:p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Комплексная работа.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4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384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Сюжетные задачи, решаемые с конца.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логических задач. Подготовка к олимпиаде по математике.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4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384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 на взвешивание.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практических задач.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4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384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Логические задачи: задачи о «мудрецах», о лжецах и тех, кто всегда говорит правду. Промежуточный мониторинг.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олимпиаде.</w:t>
            </w:r>
          </w:p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задач.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4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384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Наглядная геометрия.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Задачи на разрезание и перекраивание. Разбиение </w:t>
            </w: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объекта на части и составление модели.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4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15-16.</w:t>
            </w:r>
          </w:p>
        </w:tc>
        <w:tc>
          <w:tcPr>
            <w:tcW w:w="384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Комбинаторные задачи.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Представление данных в виде таблиц, диаграмм, графиков. Выполнение заданий из банка </w:t>
            </w:r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PISA, </w:t>
            </w: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TIMSS.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4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84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Комплексная работа в форме ВПР.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10881" w:type="dxa"/>
            <w:gridSpan w:val="5"/>
            <w:vAlign w:val="center"/>
          </w:tcPr>
          <w:p w:rsidR="00D83036" w:rsidRPr="0007668B" w:rsidRDefault="00D83036" w:rsidP="0007668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Модуль «Основы естественнонаучной грамотности»</w:t>
            </w:r>
          </w:p>
        </w:tc>
      </w:tr>
      <w:tr w:rsidR="00D83036" w:rsidRPr="0007668B" w:rsidTr="005E28CA">
        <w:tc>
          <w:tcPr>
            <w:tcW w:w="944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384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Движение и взаимодействие частиц. Вводный мониторинг.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Признаки химических реакций.</w:t>
            </w:r>
          </w:p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форме ВПР.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4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384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Воздух и его свойства.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над текстами по теме. Выполнение заданий из банка </w:t>
            </w:r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PISA, </w:t>
            </w: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TIMSS.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4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384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Углекислый газ в природе и его значение.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текстами по теме.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4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384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Вода. Уникальность воды.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текстами по теме.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4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384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Почвы и их свойства. Промежуточный мониторинг.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заданий в форме ВПР.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4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384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Земля, внутреннее строение Земли. Знакомство с минералами, горной породой и рудой.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текстами по теме. Подготовка к ВПР.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4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24-25.</w:t>
            </w:r>
          </w:p>
        </w:tc>
        <w:tc>
          <w:tcPr>
            <w:tcW w:w="384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Уникальность планеты Земля</w:t>
            </w:r>
            <w:proofErr w:type="gramStart"/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Условия для существования жизни на Земле. Свойства живых организмов. Выполнение заданий из банка </w:t>
            </w:r>
            <w:r w:rsidRPr="000766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PISA, </w:t>
            </w: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TIMSS.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4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384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форме ВПР.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10881" w:type="dxa"/>
            <w:gridSpan w:val="5"/>
          </w:tcPr>
          <w:p w:rsidR="00D83036" w:rsidRPr="0007668B" w:rsidRDefault="00D83036" w:rsidP="0007668B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Модуль «Основы финансовой грамотности»</w:t>
            </w:r>
          </w:p>
        </w:tc>
      </w:tr>
      <w:tr w:rsidR="00D83036" w:rsidRPr="0007668B" w:rsidTr="005E28CA">
        <w:tc>
          <w:tcPr>
            <w:tcW w:w="944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384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появились деньги? Вводный мониторинг.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появились деньги и что  они могут. Решение задач с величинами «цена», «кол-во», «стоимость».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4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384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Деньги в разных странах.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текстов по теме. Решение задач.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4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384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Деньги настоящие и ненастоящие.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Понятие «деньги подлинные» и «фальшивые». Как их отличить. Сувенирные деньги. Работа над текстами по теме.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4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384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разумно делать покупки? Промежуточный мониторинг.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работа. Работа с текстом, содержащим данные по теме.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4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</w:t>
            </w:r>
          </w:p>
        </w:tc>
        <w:tc>
          <w:tcPr>
            <w:tcW w:w="384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Кто такие мошенники?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по теме. Чтение текстов.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4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</w:t>
            </w:r>
          </w:p>
        </w:tc>
        <w:tc>
          <w:tcPr>
            <w:tcW w:w="384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Личные деньги.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4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</w:t>
            </w:r>
          </w:p>
        </w:tc>
        <w:tc>
          <w:tcPr>
            <w:tcW w:w="384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Сколько стоит «своё дело»?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Понятие «своё дело». Игра «Экономические загадки».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3036" w:rsidRPr="0007668B" w:rsidTr="005E28CA">
        <w:tc>
          <w:tcPr>
            <w:tcW w:w="944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</w:t>
            </w:r>
          </w:p>
        </w:tc>
        <w:tc>
          <w:tcPr>
            <w:tcW w:w="384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992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D83036" w:rsidRPr="0007668B" w:rsidRDefault="00D83036" w:rsidP="0007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Комплексная работа.</w:t>
            </w:r>
          </w:p>
        </w:tc>
        <w:tc>
          <w:tcPr>
            <w:tcW w:w="1417" w:type="dxa"/>
          </w:tcPr>
          <w:p w:rsidR="00D83036" w:rsidRPr="0007668B" w:rsidRDefault="00D83036" w:rsidP="000766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83036" w:rsidRPr="0007668B" w:rsidRDefault="00D83036" w:rsidP="0007668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4C47" w:rsidRPr="001C74ED" w:rsidRDefault="00DB4BD9" w:rsidP="00DB4BD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C74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Литература</w:t>
      </w:r>
    </w:p>
    <w:p w:rsidR="00DB4BD9" w:rsidRPr="001C74ED" w:rsidRDefault="00DB4BD9" w:rsidP="001C74ED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C74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</w:t>
      </w:r>
      <w:r w:rsidRPr="001C74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Функциональная грамотность младшего школьника: книга для учителя / под ред. Н.Ф.Виноградовой М.: Российский учебник: </w:t>
      </w:r>
      <w:proofErr w:type="spellStart"/>
      <w:r w:rsidRPr="001C74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Вентана</w:t>
      </w:r>
      <w:proofErr w:type="spellEnd"/>
      <w:r w:rsidRPr="001C74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-Граф. 2018. 288 с.</w:t>
      </w:r>
    </w:p>
    <w:p w:rsidR="00DB4BD9" w:rsidRPr="001C74ED" w:rsidRDefault="00DB4BD9" w:rsidP="001C74ED">
      <w:pPr>
        <w:rPr>
          <w:rFonts w:ascii="Times New Roman" w:hAnsi="Times New Roman" w:cs="Times New Roman"/>
          <w:sz w:val="24"/>
          <w:szCs w:val="24"/>
        </w:rPr>
      </w:pPr>
      <w:r w:rsidRPr="001C74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r w:rsidRPr="001C74ED">
        <w:rPr>
          <w:rFonts w:ascii="Times New Roman" w:hAnsi="Times New Roman" w:cs="Times New Roman"/>
          <w:sz w:val="24"/>
          <w:szCs w:val="24"/>
        </w:rPr>
        <w:t xml:space="preserve">Ковалѐва Г. Е. «Как дети читают и понимают текст» М., «Народное образование» 2006, № 5, 71-76. </w:t>
      </w:r>
    </w:p>
    <w:p w:rsidR="00FE5414" w:rsidRPr="001C74ED" w:rsidRDefault="00DB4BD9" w:rsidP="001C74ED">
      <w:pPr>
        <w:rPr>
          <w:rFonts w:ascii="Times New Roman" w:hAnsi="Times New Roman" w:cs="Times New Roman"/>
          <w:sz w:val="24"/>
          <w:szCs w:val="24"/>
        </w:rPr>
      </w:pPr>
      <w:r w:rsidRPr="001C74E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1C74ED">
        <w:rPr>
          <w:rFonts w:ascii="Times New Roman" w:hAnsi="Times New Roman" w:cs="Times New Roman"/>
          <w:sz w:val="24"/>
          <w:szCs w:val="24"/>
        </w:rPr>
        <w:t>Лемяскина</w:t>
      </w:r>
      <w:proofErr w:type="spellEnd"/>
      <w:r w:rsidRPr="001C74ED">
        <w:rPr>
          <w:rFonts w:ascii="Times New Roman" w:hAnsi="Times New Roman" w:cs="Times New Roman"/>
          <w:sz w:val="24"/>
          <w:szCs w:val="24"/>
        </w:rPr>
        <w:t xml:space="preserve"> Н. А. «Современная система формирования читательской самостоятельности младших школьников Н. Н. </w:t>
      </w:r>
      <w:proofErr w:type="spellStart"/>
      <w:r w:rsidRPr="001C74ED">
        <w:rPr>
          <w:rFonts w:ascii="Times New Roman" w:hAnsi="Times New Roman" w:cs="Times New Roman"/>
          <w:sz w:val="24"/>
          <w:szCs w:val="24"/>
        </w:rPr>
        <w:t>Светловской</w:t>
      </w:r>
      <w:proofErr w:type="spellEnd"/>
      <w:r w:rsidRPr="001C74ED">
        <w:rPr>
          <w:rFonts w:ascii="Times New Roman" w:hAnsi="Times New Roman" w:cs="Times New Roman"/>
          <w:sz w:val="24"/>
          <w:szCs w:val="24"/>
        </w:rPr>
        <w:t>», «Материалы X межрегиональной научно – практической конференции</w:t>
      </w:r>
      <w:proofErr w:type="gramStart"/>
      <w:r w:rsidRPr="001C74ED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1C74ED">
        <w:rPr>
          <w:rFonts w:ascii="Times New Roman" w:hAnsi="Times New Roman" w:cs="Times New Roman"/>
          <w:sz w:val="24"/>
          <w:szCs w:val="24"/>
        </w:rPr>
        <w:t xml:space="preserve">.1», под ред. Д-ра </w:t>
      </w:r>
      <w:proofErr w:type="spellStart"/>
      <w:r w:rsidRPr="001C74ED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1C74ED">
        <w:rPr>
          <w:rFonts w:ascii="Times New Roman" w:hAnsi="Times New Roman" w:cs="Times New Roman"/>
          <w:sz w:val="24"/>
          <w:szCs w:val="24"/>
        </w:rPr>
        <w:t xml:space="preserve">. наук, проф. Л. А. Обуховой. – Воронеж: </w:t>
      </w:r>
      <w:proofErr w:type="spellStart"/>
      <w:r w:rsidRPr="001C74ED">
        <w:rPr>
          <w:rFonts w:ascii="Times New Roman" w:hAnsi="Times New Roman" w:cs="Times New Roman"/>
          <w:sz w:val="24"/>
          <w:szCs w:val="24"/>
        </w:rPr>
        <w:t>ВОИПКиПРО</w:t>
      </w:r>
      <w:proofErr w:type="spellEnd"/>
      <w:r w:rsidRPr="001C74ED">
        <w:rPr>
          <w:rFonts w:ascii="Times New Roman" w:hAnsi="Times New Roman" w:cs="Times New Roman"/>
          <w:sz w:val="24"/>
          <w:szCs w:val="24"/>
        </w:rPr>
        <w:t xml:space="preserve">, 2010 4. </w:t>
      </w:r>
      <w:proofErr w:type="spellStart"/>
      <w:r w:rsidRPr="001C74ED">
        <w:rPr>
          <w:rFonts w:ascii="Times New Roman" w:hAnsi="Times New Roman" w:cs="Times New Roman"/>
          <w:sz w:val="24"/>
          <w:szCs w:val="24"/>
        </w:rPr>
        <w:t>Оморокова</w:t>
      </w:r>
      <w:proofErr w:type="spellEnd"/>
      <w:r w:rsidRPr="001C74ED">
        <w:rPr>
          <w:rFonts w:ascii="Times New Roman" w:hAnsi="Times New Roman" w:cs="Times New Roman"/>
          <w:sz w:val="24"/>
          <w:szCs w:val="24"/>
        </w:rPr>
        <w:t xml:space="preserve"> М. И., Васильева М. С. «Актуальные проблемы методики обучения чтению в начальных классах». – М., 1997 </w:t>
      </w:r>
    </w:p>
    <w:p w:rsidR="00DB4BD9" w:rsidRPr="001C74ED" w:rsidRDefault="00FE5414" w:rsidP="001C74ED">
      <w:pPr>
        <w:rPr>
          <w:rFonts w:ascii="Times New Roman" w:hAnsi="Times New Roman" w:cs="Times New Roman"/>
          <w:sz w:val="24"/>
          <w:szCs w:val="24"/>
        </w:rPr>
      </w:pPr>
      <w:r w:rsidRPr="001C74ED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DB4BD9" w:rsidRPr="001C74E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B4BD9" w:rsidRPr="001C74ED">
        <w:rPr>
          <w:rFonts w:ascii="Times New Roman" w:hAnsi="Times New Roman" w:cs="Times New Roman"/>
          <w:sz w:val="24"/>
          <w:szCs w:val="24"/>
        </w:rPr>
        <w:t>Оморокова</w:t>
      </w:r>
      <w:proofErr w:type="spellEnd"/>
      <w:r w:rsidR="00DB4BD9" w:rsidRPr="001C74ED">
        <w:rPr>
          <w:rFonts w:ascii="Times New Roman" w:hAnsi="Times New Roman" w:cs="Times New Roman"/>
          <w:sz w:val="24"/>
          <w:szCs w:val="24"/>
        </w:rPr>
        <w:t xml:space="preserve"> М. И. и др. «Преодоление трудностей: Из опыта обучения чтению: Кн. для учителя». – М.: Просвещение, 1990</w:t>
      </w:r>
    </w:p>
    <w:p w:rsidR="00FE5414" w:rsidRPr="001C74ED" w:rsidRDefault="00FE5414" w:rsidP="001C74ED">
      <w:pPr>
        <w:rPr>
          <w:rFonts w:ascii="Times New Roman" w:hAnsi="Times New Roman" w:cs="Times New Roman"/>
          <w:sz w:val="24"/>
          <w:szCs w:val="24"/>
        </w:rPr>
      </w:pPr>
      <w:r w:rsidRPr="001C74ED">
        <w:rPr>
          <w:rFonts w:ascii="Times New Roman" w:hAnsi="Times New Roman" w:cs="Times New Roman"/>
          <w:sz w:val="24"/>
          <w:szCs w:val="24"/>
        </w:rPr>
        <w:t>5. Григорьев Д.В. Внеурочная деятельность школьников: методический конструктор: пособие для учителя / Д.В.Григорьев, П.В.Степанов. – М.: Просвещение, 2010. – 223 с.</w:t>
      </w:r>
    </w:p>
    <w:p w:rsidR="00FE5414" w:rsidRPr="001C74ED" w:rsidRDefault="00FE5414" w:rsidP="001C74E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4ED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1C7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Акушева</w:t>
      </w:r>
      <w:proofErr w:type="spellEnd"/>
      <w:r w:rsidRPr="001C7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 Г. Развитие функциональной грамотности чтения / Н. </w:t>
      </w:r>
      <w:proofErr w:type="spellStart"/>
      <w:r w:rsidRPr="001C7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Г.Акушева</w:t>
      </w:r>
      <w:proofErr w:type="spellEnd"/>
      <w:r w:rsidRPr="001C7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М. Б.</w:t>
      </w:r>
    </w:p>
    <w:p w:rsidR="00FE5414" w:rsidRPr="00FE5414" w:rsidRDefault="00FE5414" w:rsidP="001C74E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Лойк</w:t>
      </w:r>
      <w:proofErr w:type="spellEnd"/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 А. </w:t>
      </w:r>
      <w:proofErr w:type="spellStart"/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Скороделова</w:t>
      </w:r>
      <w:proofErr w:type="spellEnd"/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 Наука, образование, общество: тенденции и перспективы</w:t>
      </w:r>
    </w:p>
    <w:p w:rsidR="00FE5414" w:rsidRPr="00FE5414" w:rsidRDefault="00FE5414" w:rsidP="001C74E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proofErr w:type="gramStart"/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сборник материалов XVII Международной научно-практической конференции.</w:t>
      </w:r>
    </w:p>
    <w:p w:rsidR="00FE5414" w:rsidRPr="001C74ED" w:rsidRDefault="00FE5414" w:rsidP="001C74E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- 2020 - С. 49-51.</w:t>
      </w:r>
    </w:p>
    <w:p w:rsidR="00FE5414" w:rsidRPr="001C74ED" w:rsidRDefault="00FE5414" w:rsidP="001C74E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Алексеева, Е. Е. Методика формирования функциональной грамотности учащихся </w:t>
      </w:r>
      <w:proofErr w:type="gramStart"/>
      <w:r w:rsidRPr="001C7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FE5414" w:rsidRPr="00FE5414" w:rsidRDefault="00FE5414" w:rsidP="001C74E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обучении</w:t>
      </w:r>
      <w:proofErr w:type="gramEnd"/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математике / Е. Е. Алексеева // Проблемы современного педагогического</w:t>
      </w:r>
    </w:p>
    <w:p w:rsidR="00FE5414" w:rsidRPr="00FE5414" w:rsidRDefault="00FE5414" w:rsidP="001C74E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образования. - 2020 - № 66-2. - С. 10-15.</w:t>
      </w:r>
    </w:p>
    <w:p w:rsidR="00FE5414" w:rsidRPr="001C74ED" w:rsidRDefault="00FE5414" w:rsidP="001C74E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Сафронова, О. В. Работа с графической информацией как средство формирования</w:t>
      </w:r>
    </w:p>
    <w:p w:rsidR="00FE5414" w:rsidRPr="00FE5414" w:rsidRDefault="00FE5414" w:rsidP="001C74E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функциональной грамотности / О. В. Сафронова, Т. Н. Леликова, О. В. </w:t>
      </w:r>
      <w:proofErr w:type="spellStart"/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Ведлер</w:t>
      </w:r>
      <w:proofErr w:type="spellEnd"/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 Новые</w:t>
      </w:r>
      <w:proofErr w:type="gramEnd"/>
    </w:p>
    <w:p w:rsidR="00FE5414" w:rsidRPr="00FE5414" w:rsidRDefault="00FE5414" w:rsidP="001C74E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исследования</w:t>
      </w:r>
      <w:proofErr w:type="gramStart"/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сборник статей II Международной научно-практической</w:t>
      </w:r>
    </w:p>
    <w:p w:rsidR="00FE5414" w:rsidRPr="00FE5414" w:rsidRDefault="00FE5414" w:rsidP="001C74E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конференции. - 2020 - С. 14-16.</w:t>
      </w:r>
    </w:p>
    <w:p w:rsidR="00FE5414" w:rsidRPr="001C74ED" w:rsidRDefault="00FE5414" w:rsidP="001C74E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Федорова, Е. И. Логическая грамотность – одно из направлений </w:t>
      </w:r>
      <w:proofErr w:type="gramStart"/>
      <w:r w:rsidRPr="001C7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функциональной</w:t>
      </w:r>
      <w:proofErr w:type="gramEnd"/>
    </w:p>
    <w:p w:rsidR="00FE5414" w:rsidRPr="00FE5414" w:rsidRDefault="00FE5414" w:rsidP="001C74E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грамотности / Е. И. Федорова // Современная образовательная среда: теория и практика</w:t>
      </w:r>
      <w:proofErr w:type="gramStart"/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FE5414" w:rsidRPr="00FE5414" w:rsidRDefault="00FE5414" w:rsidP="001C74E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сборник материалов Всероссийской научно-практической конференции. ФГБОУ ВО</w:t>
      </w:r>
    </w:p>
    <w:p w:rsidR="00FE5414" w:rsidRPr="00FE5414" w:rsidRDefault="00FE5414" w:rsidP="001C74E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«Чувашский государственный университет им. И.Н. Ульянова»; Актюбинский</w:t>
      </w:r>
    </w:p>
    <w:p w:rsidR="00FE5414" w:rsidRPr="00FE5414" w:rsidRDefault="00FE5414" w:rsidP="001C74E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региональный государственный университет им. К. </w:t>
      </w:r>
      <w:proofErr w:type="spellStart"/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Жубанова</w:t>
      </w:r>
      <w:proofErr w:type="spellEnd"/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Чебоксары, 2020 - С. 47-</w:t>
      </w:r>
    </w:p>
    <w:p w:rsidR="00FE5414" w:rsidRPr="00FE5414" w:rsidRDefault="00FE5414" w:rsidP="001C74E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</w:t>
      </w:r>
    </w:p>
    <w:p w:rsidR="00FE5414" w:rsidRPr="001C74ED" w:rsidRDefault="00FE5414" w:rsidP="001C74E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proofErr w:type="spellStart"/>
      <w:r w:rsidRPr="001C7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Карачевцева</w:t>
      </w:r>
      <w:proofErr w:type="spellEnd"/>
      <w:r w:rsidRPr="001C7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А. П.Формирование функциональной математической грамотности</w:t>
      </w:r>
    </w:p>
    <w:p w:rsidR="00FE5414" w:rsidRPr="00FE5414" w:rsidRDefault="00FE5414" w:rsidP="001C74E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младшего школьника средствами интерактивной образовательной платформы</w:t>
      </w:r>
    </w:p>
    <w:p w:rsidR="00FE5414" w:rsidRPr="00FE5414" w:rsidRDefault="00FE5414" w:rsidP="001C74E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spellStart"/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</w:t>
      </w:r>
      <w:proofErr w:type="gramStart"/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/ А. П. </w:t>
      </w:r>
      <w:proofErr w:type="spellStart"/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Карачевцева</w:t>
      </w:r>
      <w:proofErr w:type="spellEnd"/>
      <w:r w:rsidRPr="00FE5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 Педагогический поиск. - 2019 - № 5 - С. 6-9.</w:t>
      </w:r>
    </w:p>
    <w:p w:rsidR="00FE5414" w:rsidRPr="001C74ED" w:rsidRDefault="00FE5414" w:rsidP="001C74ED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1C74ED">
        <w:rPr>
          <w:color w:val="000000"/>
        </w:rPr>
        <w:t>11.</w:t>
      </w:r>
      <w:r w:rsidRPr="001C74ED">
        <w:rPr>
          <w:iCs/>
          <w:color w:val="333333"/>
        </w:rPr>
        <w:t xml:space="preserve">  Кузнецова О.С., Сасова И.А. </w:t>
      </w:r>
      <w:r w:rsidRPr="001C74ED">
        <w:rPr>
          <w:color w:val="333333"/>
        </w:rPr>
        <w:t>Программа по курсу «Экономика для учащихся начальной</w:t>
      </w:r>
      <w:r w:rsidRPr="001C74ED">
        <w:rPr>
          <w:color w:val="333333"/>
        </w:rPr>
        <w:br/>
        <w:t>школы»</w:t>
      </w:r>
    </w:p>
    <w:p w:rsidR="00FE5414" w:rsidRPr="001C74ED" w:rsidRDefault="00FE5414" w:rsidP="001C74ED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1C74ED">
        <w:rPr>
          <w:color w:val="333333"/>
        </w:rPr>
        <w:t xml:space="preserve">12. .Программа «Финансовая грамотность» для </w:t>
      </w:r>
      <w:proofErr w:type="spellStart"/>
      <w:r w:rsidRPr="001C74ED">
        <w:rPr>
          <w:color w:val="333333"/>
        </w:rPr>
        <w:t>общеобразоват</w:t>
      </w:r>
      <w:proofErr w:type="gramStart"/>
      <w:r w:rsidRPr="001C74ED">
        <w:rPr>
          <w:color w:val="333333"/>
        </w:rPr>
        <w:t>.о</w:t>
      </w:r>
      <w:proofErr w:type="gramEnd"/>
      <w:r w:rsidRPr="001C74ED">
        <w:rPr>
          <w:color w:val="333333"/>
        </w:rPr>
        <w:t>рг</w:t>
      </w:r>
      <w:proofErr w:type="spellEnd"/>
      <w:r w:rsidRPr="001C74ED">
        <w:rPr>
          <w:color w:val="333333"/>
        </w:rPr>
        <w:t>./</w:t>
      </w:r>
      <w:proofErr w:type="spellStart"/>
      <w:r w:rsidRPr="001C74ED">
        <w:rPr>
          <w:color w:val="333333"/>
        </w:rPr>
        <w:t>Е.А.Вигдорчик</w:t>
      </w:r>
      <w:proofErr w:type="spellEnd"/>
      <w:r w:rsidRPr="001C74ED">
        <w:rPr>
          <w:color w:val="333333"/>
        </w:rPr>
        <w:t xml:space="preserve">, </w:t>
      </w:r>
      <w:proofErr w:type="spellStart"/>
      <w:r w:rsidRPr="001C74ED">
        <w:rPr>
          <w:color w:val="333333"/>
        </w:rPr>
        <w:t>И.В.Липсиц</w:t>
      </w:r>
      <w:proofErr w:type="spellEnd"/>
      <w:r w:rsidRPr="001C74ED">
        <w:rPr>
          <w:color w:val="333333"/>
        </w:rPr>
        <w:t xml:space="preserve">, Ю.Н. </w:t>
      </w:r>
      <w:proofErr w:type="spellStart"/>
      <w:r w:rsidRPr="001C74ED">
        <w:rPr>
          <w:color w:val="333333"/>
        </w:rPr>
        <w:t>Корлюгова</w:t>
      </w:r>
      <w:proofErr w:type="spellEnd"/>
      <w:r w:rsidRPr="001C74ED">
        <w:rPr>
          <w:color w:val="333333"/>
        </w:rPr>
        <w:t xml:space="preserve"> - М.: ВИТА-ПРЕСС,2014-16с.(Дополнительное образование: </w:t>
      </w:r>
      <w:proofErr w:type="gramStart"/>
      <w:r w:rsidRPr="001C74ED">
        <w:rPr>
          <w:color w:val="333333"/>
        </w:rPr>
        <w:t>Серия «Учимся разумному финансовому поведению).</w:t>
      </w:r>
      <w:proofErr w:type="gramEnd"/>
    </w:p>
    <w:p w:rsidR="00FE5414" w:rsidRPr="001C74ED" w:rsidRDefault="00FE5414" w:rsidP="001C74ED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1C74ED">
        <w:rPr>
          <w:color w:val="333333"/>
        </w:rPr>
        <w:t>13. </w:t>
      </w:r>
      <w:r w:rsidRPr="001C74ED">
        <w:rPr>
          <w:iCs/>
          <w:color w:val="333333"/>
        </w:rPr>
        <w:t>Смирнова А.С. </w:t>
      </w:r>
      <w:r w:rsidRPr="001C74ED">
        <w:rPr>
          <w:color w:val="333333"/>
        </w:rPr>
        <w:t>Белка и компания. Экономика для учащихся начальной школы. Самара;</w:t>
      </w:r>
      <w:r w:rsidRPr="001C74ED">
        <w:rPr>
          <w:color w:val="333333"/>
        </w:rPr>
        <w:br/>
        <w:t>2001</w:t>
      </w:r>
    </w:p>
    <w:p w:rsidR="00FE5414" w:rsidRPr="001C74ED" w:rsidRDefault="00FE5414" w:rsidP="001C74ED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1C74ED">
        <w:rPr>
          <w:color w:val="333333"/>
        </w:rPr>
        <w:t xml:space="preserve">14. Экономика для начальной школы. Коллектив авторов под редакцией И. А. </w:t>
      </w:r>
      <w:proofErr w:type="spellStart"/>
      <w:r w:rsidRPr="001C74ED">
        <w:rPr>
          <w:color w:val="333333"/>
        </w:rPr>
        <w:t>Сасовой</w:t>
      </w:r>
      <w:proofErr w:type="spellEnd"/>
      <w:r w:rsidRPr="001C74ED">
        <w:rPr>
          <w:color w:val="333333"/>
        </w:rPr>
        <w:t>; РАО.</w:t>
      </w:r>
      <w:r w:rsidRPr="001C74ED">
        <w:rPr>
          <w:color w:val="333333"/>
        </w:rPr>
        <w:br/>
        <w:t>– М., 2003.</w:t>
      </w:r>
    </w:p>
    <w:p w:rsidR="00FE5414" w:rsidRPr="001C74ED" w:rsidRDefault="00FE5414" w:rsidP="001C74ED">
      <w:pPr>
        <w:pStyle w:val="a5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1C74ED">
        <w:rPr>
          <w:color w:val="333333"/>
        </w:rPr>
        <w:t xml:space="preserve">15. </w:t>
      </w:r>
      <w:r w:rsidRPr="001C74ED">
        <w:rPr>
          <w:color w:val="000000"/>
          <w:shd w:val="clear" w:color="auto" w:fill="FFFFFF"/>
        </w:rPr>
        <w:t> Андреева Т.Н. Человек и природа: дискуссии, ролевые игры. Волгоград: Учитель, 2014 .-134 с.</w:t>
      </w:r>
    </w:p>
    <w:p w:rsidR="001C74ED" w:rsidRPr="001C74ED" w:rsidRDefault="001C74ED" w:rsidP="001C74ED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1C74ED">
        <w:rPr>
          <w:color w:val="000000"/>
          <w:shd w:val="clear" w:color="auto" w:fill="FFFFFF"/>
        </w:rPr>
        <w:t>16</w:t>
      </w:r>
      <w:r>
        <w:rPr>
          <w:color w:val="000000"/>
          <w:shd w:val="clear" w:color="auto" w:fill="FFFFFF"/>
        </w:rPr>
        <w:t xml:space="preserve">. </w:t>
      </w:r>
      <w:r w:rsidRPr="001C74ED">
        <w:rPr>
          <w:color w:val="000000"/>
          <w:shd w:val="clear" w:color="auto" w:fill="FFFFFF"/>
        </w:rPr>
        <w:t xml:space="preserve"> </w:t>
      </w:r>
      <w:proofErr w:type="spellStart"/>
      <w:r w:rsidRPr="001C74ED">
        <w:rPr>
          <w:color w:val="000000"/>
          <w:shd w:val="clear" w:color="auto" w:fill="FFFFFF"/>
        </w:rPr>
        <w:t>Ковинько</w:t>
      </w:r>
      <w:proofErr w:type="spellEnd"/>
      <w:r w:rsidRPr="001C74ED">
        <w:rPr>
          <w:color w:val="000000"/>
          <w:shd w:val="clear" w:color="auto" w:fill="FFFFFF"/>
        </w:rPr>
        <w:t xml:space="preserve"> Л.В. Секреты природы - это так интересно! - М.: </w:t>
      </w:r>
      <w:proofErr w:type="spellStart"/>
      <w:r w:rsidRPr="001C74ED">
        <w:rPr>
          <w:color w:val="000000"/>
          <w:shd w:val="clear" w:color="auto" w:fill="FFFFFF"/>
        </w:rPr>
        <w:t>Линка</w:t>
      </w:r>
      <w:proofErr w:type="spellEnd"/>
      <w:r w:rsidRPr="001C74ED">
        <w:rPr>
          <w:color w:val="000000"/>
          <w:shd w:val="clear" w:color="auto" w:fill="FFFFFF"/>
        </w:rPr>
        <w:t>-Пресс, 2014.- 135 с.</w:t>
      </w:r>
    </w:p>
    <w:p w:rsidR="00FE5414" w:rsidRPr="00FE5414" w:rsidRDefault="00FE5414" w:rsidP="001C74E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5414" w:rsidRPr="001C74ED" w:rsidRDefault="00FE5414" w:rsidP="001C74E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FE5414" w:rsidRPr="001C74ED" w:rsidSect="001C74E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1F20934"/>
    <w:multiLevelType w:val="hybridMultilevel"/>
    <w:tmpl w:val="727C9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064DB9"/>
    <w:multiLevelType w:val="hybridMultilevel"/>
    <w:tmpl w:val="FC668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2366E"/>
    <w:multiLevelType w:val="multilevel"/>
    <w:tmpl w:val="D716F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AE56C4"/>
    <w:multiLevelType w:val="multilevel"/>
    <w:tmpl w:val="F100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BE2229"/>
    <w:multiLevelType w:val="multilevel"/>
    <w:tmpl w:val="89C85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7657FA"/>
    <w:multiLevelType w:val="hybridMultilevel"/>
    <w:tmpl w:val="A6187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081E07"/>
    <w:multiLevelType w:val="hybridMultilevel"/>
    <w:tmpl w:val="3814E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4F4562"/>
    <w:multiLevelType w:val="multilevel"/>
    <w:tmpl w:val="FA4A9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D67ADE"/>
    <w:multiLevelType w:val="multilevel"/>
    <w:tmpl w:val="21DAE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267CE4"/>
    <w:multiLevelType w:val="multilevel"/>
    <w:tmpl w:val="2AD8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9C6C9A"/>
    <w:multiLevelType w:val="multilevel"/>
    <w:tmpl w:val="3A2AE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F6370A"/>
    <w:multiLevelType w:val="hybridMultilevel"/>
    <w:tmpl w:val="4CE8C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645676"/>
    <w:multiLevelType w:val="hybridMultilevel"/>
    <w:tmpl w:val="BDD87C9E"/>
    <w:lvl w:ilvl="0" w:tplc="26944168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5"/>
  </w:num>
  <w:num w:numId="5">
    <w:abstractNumId w:val="8"/>
  </w:num>
  <w:num w:numId="6">
    <w:abstractNumId w:val="11"/>
  </w:num>
  <w:num w:numId="7">
    <w:abstractNumId w:val="13"/>
  </w:num>
  <w:num w:numId="8">
    <w:abstractNumId w:val="0"/>
  </w:num>
  <w:num w:numId="9">
    <w:abstractNumId w:val="10"/>
  </w:num>
  <w:num w:numId="10">
    <w:abstractNumId w:val="7"/>
  </w:num>
  <w:num w:numId="11">
    <w:abstractNumId w:val="2"/>
  </w:num>
  <w:num w:numId="12">
    <w:abstractNumId w:val="1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11448"/>
    <w:rsid w:val="00072F86"/>
    <w:rsid w:val="0007668B"/>
    <w:rsid w:val="001C74ED"/>
    <w:rsid w:val="00211448"/>
    <w:rsid w:val="00243B4F"/>
    <w:rsid w:val="005B27A3"/>
    <w:rsid w:val="005E28CA"/>
    <w:rsid w:val="0074125D"/>
    <w:rsid w:val="00824C47"/>
    <w:rsid w:val="00884651"/>
    <w:rsid w:val="009D0C27"/>
    <w:rsid w:val="00A64454"/>
    <w:rsid w:val="00AA3045"/>
    <w:rsid w:val="00D83036"/>
    <w:rsid w:val="00DB4BD9"/>
    <w:rsid w:val="00F66F80"/>
    <w:rsid w:val="00F73F11"/>
    <w:rsid w:val="00FE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C47"/>
  </w:style>
  <w:style w:type="paragraph" w:styleId="1">
    <w:name w:val="heading 1"/>
    <w:basedOn w:val="a"/>
    <w:link w:val="10"/>
    <w:qFormat/>
    <w:rsid w:val="0021144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D83036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21144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qFormat/>
    <w:rsid w:val="00211448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D83036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83036"/>
    <w:pPr>
      <w:shd w:val="clear" w:color="auto" w:fill="FFFFFF"/>
      <w:suppressAutoHyphens/>
      <w:spacing w:line="266" w:lineRule="auto"/>
      <w:outlineLvl w:val="5"/>
    </w:pPr>
    <w:rPr>
      <w:rFonts w:ascii="Arial" w:eastAsia="Times New Roman" w:hAnsi="Arial" w:cs="Arial"/>
      <w:b/>
      <w:bCs/>
      <w:color w:val="595959"/>
      <w:spacing w:val="5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14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2114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2114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11448"/>
    <w:rPr>
      <w:color w:val="0000FF"/>
      <w:u w:val="single"/>
    </w:rPr>
  </w:style>
  <w:style w:type="character" w:styleId="a4">
    <w:name w:val="Emphasis"/>
    <w:basedOn w:val="a0"/>
    <w:uiPriority w:val="20"/>
    <w:qFormat/>
    <w:rsid w:val="00211448"/>
    <w:rPr>
      <w:i/>
      <w:iCs/>
    </w:rPr>
  </w:style>
  <w:style w:type="paragraph" w:styleId="a5">
    <w:name w:val="Normal (Web)"/>
    <w:basedOn w:val="a"/>
    <w:uiPriority w:val="99"/>
    <w:unhideWhenUsed/>
    <w:rsid w:val="002114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11448"/>
    <w:rPr>
      <w:b/>
      <w:bCs/>
    </w:rPr>
  </w:style>
  <w:style w:type="character" w:customStyle="1" w:styleId="20">
    <w:name w:val="Заголовок 2 Знак"/>
    <w:basedOn w:val="a0"/>
    <w:link w:val="2"/>
    <w:rsid w:val="00D83036"/>
    <w:rPr>
      <w:rFonts w:ascii="Cambria" w:hAnsi="Cambria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rsid w:val="00D83036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D83036"/>
    <w:rPr>
      <w:rFonts w:ascii="Arial" w:eastAsia="Times New Roman" w:hAnsi="Arial" w:cs="Arial"/>
      <w:b/>
      <w:bCs/>
      <w:color w:val="595959"/>
      <w:spacing w:val="5"/>
      <w:sz w:val="20"/>
      <w:szCs w:val="20"/>
      <w:shd w:val="clear" w:color="auto" w:fill="FFFFFF"/>
      <w:lang w:eastAsia="zh-CN"/>
    </w:rPr>
  </w:style>
  <w:style w:type="paragraph" w:styleId="a7">
    <w:name w:val="List Paragraph"/>
    <w:basedOn w:val="a"/>
    <w:uiPriority w:val="34"/>
    <w:qFormat/>
    <w:rsid w:val="00D83036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table" w:styleId="a8">
    <w:name w:val="Table Grid"/>
    <w:basedOn w:val="a1"/>
    <w:uiPriority w:val="59"/>
    <w:rsid w:val="00D8303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D8303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83036"/>
  </w:style>
  <w:style w:type="paragraph" w:styleId="a9">
    <w:name w:val="No Spacing"/>
    <w:uiPriority w:val="1"/>
    <w:qFormat/>
    <w:rsid w:val="00D83036"/>
  </w:style>
  <w:style w:type="paragraph" w:styleId="aa">
    <w:name w:val="Balloon Text"/>
    <w:basedOn w:val="a"/>
    <w:link w:val="ab"/>
    <w:uiPriority w:val="99"/>
    <w:semiHidden/>
    <w:unhideWhenUsed/>
    <w:rsid w:val="009D0C2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0C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250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5802</Words>
  <Characters>33075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89372852077</dc:creator>
  <cp:lastModifiedBy>Свияжская СОШ ЗМР РТ</cp:lastModifiedBy>
  <cp:revision>8</cp:revision>
  <cp:lastPrinted>2021-09-26T13:53:00Z</cp:lastPrinted>
  <dcterms:created xsi:type="dcterms:W3CDTF">2021-09-26T13:50:00Z</dcterms:created>
  <dcterms:modified xsi:type="dcterms:W3CDTF">2023-01-18T09:17:00Z</dcterms:modified>
</cp:coreProperties>
</file>